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30" w:type="dxa"/>
        <w:jc w:val="center"/>
        <w:tblLayout w:type="fixed"/>
        <w:tblLook w:val="04A0"/>
      </w:tblPr>
      <w:tblGrid>
        <w:gridCol w:w="10030"/>
      </w:tblGrid>
      <w:tr w:rsidR="008024AA">
        <w:trPr>
          <w:jc w:val="center"/>
        </w:trPr>
        <w:tc>
          <w:tcPr>
            <w:tcW w:w="10030" w:type="dxa"/>
            <w:shd w:val="clear" w:color="auto" w:fill="auto"/>
          </w:tcPr>
          <w:p w:rsidR="008024AA" w:rsidRDefault="004622E6">
            <w:pPr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NewRoman" w:hAnsi="TimesNewRoman" w:cs="TimesNewRoman"/>
                <w:sz w:val="24"/>
                <w:szCs w:val="24"/>
              </w:rPr>
              <w:t>(Autocertificazione ai sensi del decreto del Presidente della Repubblica n. 445/2000)</w:t>
            </w:r>
          </w:p>
          <w:p w:rsidR="008024AA" w:rsidRDefault="008024AA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pict/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pict>
                <v:shape id="Casella di testo 2" o:spid="_x0000_s1026" type="#_x0000_m1027" style="position:absolute;left:0;text-align:left;margin-left:370.05pt;margin-top:3.65pt;width:114pt;height:83.35pt;z-index:251658240;mso-wrap-style:square;v-text-anchor:middle" coordsize="" o:allowincell="f" path="m,l-127,r,-127l,-127xe" fillcolor="white" stroked="t" strokecolor="black" strokeweight=".26mm">
                  <v:fill color2="black" o:detectmouseclick="t" type="solid"/>
                  <v:stroke dashstyle="1 1" joinstyle="miter" endcap="round"/>
                </v:shape>
              </w:pict>
            </w:r>
          </w:p>
          <w:p w:rsidR="008024AA" w:rsidRDefault="004622E6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B1</w:t>
            </w:r>
          </w:p>
          <w:p w:rsidR="008024AA" w:rsidRDefault="008024AA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:rsidR="008024AA" w:rsidRDefault="004622E6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l’immediato sostegno alla popolazione</w:t>
            </w:r>
          </w:p>
          <w:p w:rsidR="008024AA" w:rsidRDefault="004622E6">
            <w:pPr>
              <w:spacing w:before="0" w:after="120" w:line="240" w:lineRule="auto"/>
              <w:ind w:right="140"/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AL COMUNE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DI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___________________________________________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PROV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.</w:t>
            </w:r>
          </w:p>
          <w:p w:rsidR="008024AA" w:rsidRDefault="004622E6">
            <w:pPr>
              <w:spacing w:before="0" w:after="120" w:line="240" w:lineRule="auto"/>
              <w:ind w:right="140"/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______________</w:t>
            </w:r>
          </w:p>
          <w:p w:rsidR="008024AA" w:rsidRDefault="004622E6">
            <w:pPr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REGIONE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SICILIANA</w:t>
            </w:r>
          </w:p>
          <w:p w:rsidR="008024AA" w:rsidRDefault="004622E6">
            <w:pPr>
              <w:spacing w:before="0" w:after="240" w:line="240" w:lineRule="auto"/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Eventi calamitosi verificatisi 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nel territorio della </w:t>
            </w:r>
            <w:r>
              <w:rPr>
                <w:rFonts w:ascii="Times New Roman" w:eastAsia="SimSun" w:hAnsi="Times New Roman"/>
                <w:b/>
                <w:bCs/>
                <w:smallCaps/>
                <w:kern w:val="2"/>
                <w:sz w:val="24"/>
                <w:szCs w:val="24"/>
                <w:lang w:eastAsia="zh-CN" w:bidi="hi-IN"/>
              </w:rPr>
              <w:t>R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egione </w:t>
            </w:r>
            <w:r>
              <w:rPr>
                <w:rFonts w:ascii="Times New Roman" w:eastAsia="SimSun" w:hAnsi="Times New Roman"/>
                <w:b/>
                <w:bCs/>
                <w:smallCaps/>
                <w:kern w:val="2"/>
                <w:sz w:val="24"/>
                <w:szCs w:val="24"/>
                <w:lang w:eastAsia="zh-CN" w:bidi="hi-IN"/>
              </w:rPr>
              <w:t>S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iciliana </w:t>
            </w:r>
            <w:r>
              <w:rPr>
                <w:rFonts w:ascii="Times New Roman" w:hAnsi="Times New Roman" w:cs="TimesNewRoman,Bold"/>
                <w:b/>
                <w:bCs/>
                <w:smallCaps/>
                <w:sz w:val="24"/>
                <w:szCs w:val="24"/>
              </w:rPr>
              <w:t xml:space="preserve">nel mese di _________  di cui alla 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elibera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di Giunta regionale:</w:t>
            </w:r>
          </w:p>
          <w:p w:rsidR="008024AA" w:rsidRDefault="004622E6">
            <w:pPr>
              <w:numPr>
                <w:ilvl w:val="0"/>
                <w:numId w:val="15"/>
              </w:numPr>
              <w:spacing w:before="0" w:after="240" w:line="240" w:lineRule="auto"/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N</w:t>
            </w:r>
            <w:r>
              <w:rPr>
                <w:rFonts w:ascii="Times New Roman" w:hAnsi="Times New Roman" w:cs="TimesNewRoman,Bold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______________</w:t>
            </w:r>
          </w:p>
          <w:p w:rsidR="008024AA" w:rsidRDefault="004622E6">
            <w:pPr>
              <w:spacing w:before="0" w:after="240" w:line="240" w:lineRule="auto"/>
              <w:ind w:left="720" w:right="140"/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br/>
            </w:r>
          </w:p>
        </w:tc>
      </w:tr>
      <w:tr w:rsidR="008024AA">
        <w:trPr>
          <w:trHeight w:hRule="exact" w:val="13946"/>
          <w:jc w:val="center"/>
        </w:trPr>
        <w:tc>
          <w:tcPr>
            <w:tcW w:w="10030" w:type="dxa"/>
            <w:shd w:val="clear" w:color="auto" w:fill="auto"/>
          </w:tcPr>
          <w:p w:rsidR="008024AA" w:rsidRDefault="004622E6">
            <w:pPr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 w:rsidR="008024AA" w:rsidRDefault="008024AA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nato/a a ______________________________________________________ il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residente a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 CAP________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indirizzo 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Tel. ____________________ 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___________________; mail/PEC 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codice fiscale 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  <w:p w:rsidR="008024AA" w:rsidRDefault="004622E6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proprietario</w:t>
            </w:r>
          </w:p>
          <w:p w:rsidR="008024AA" w:rsidRDefault="004622E6">
            <w:pPr>
              <w:numPr>
                <w:ilvl w:val="0"/>
                <w:numId w:val="6"/>
              </w:numPr>
              <w:tabs>
                <w:tab w:val="clear" w:pos="720"/>
              </w:tabs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comproprietario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024AA" w:rsidRDefault="004622E6">
            <w:p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ed   indicare il nome del/i proprietario/i: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>
              <w:rPr>
                <w:rFonts w:ascii="Times New Roman" w:hAnsi="Times New Roman"/>
                <w:sz w:val="24"/>
                <w:szCs w:val="24"/>
              </w:rPr>
              <w:t>da altri condomini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legale rappresentante di un’associazione senza scopo di lucro</w:t>
            </w:r>
          </w:p>
          <w:p w:rsidR="008024AA" w:rsidRDefault="004622E6">
            <w:pPr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Denominazione______________________________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forma giuridica_________________________________, costituita il _____/______/________ sede legale a ______________ CAP______ indirizzo_________________________________</w:t>
            </w:r>
          </w:p>
          <w:p w:rsidR="008024AA" w:rsidRDefault="004622E6">
            <w:pPr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</w:t>
            </w:r>
            <w:r>
              <w:rPr>
                <w:rFonts w:ascii="Times New Roman" w:eastAsia="Arial" w:hAnsi="Times New Roman"/>
                <w:sz w:val="24"/>
                <w:szCs w:val="24"/>
              </w:rPr>
              <w:t>__________________________</w:t>
            </w:r>
          </w:p>
          <w:p w:rsidR="008024AA" w:rsidRDefault="004622E6">
            <w:pPr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8024AA" w:rsidRDefault="004622E6">
            <w:pPr>
              <w:tabs>
                <w:tab w:val="center" w:pos="7655"/>
              </w:tabs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N.B.</w:t>
            </w:r>
          </w:p>
          <w:p w:rsidR="008024AA" w:rsidRDefault="004622E6">
            <w:pPr>
              <w:tabs>
                <w:tab w:val="center" w:pos="7655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 l’unità immobiliare è un’abitazione</w:t>
            </w:r>
            <w:r>
              <w:rPr>
                <w:rFonts w:ascii="Times New Roman" w:hAnsi="Times New Roman"/>
                <w:sz w:val="24"/>
                <w:szCs w:val="24"/>
              </w:rPr>
              <w:t>, la presente domanda può essere sottoscritta:</w:t>
            </w:r>
          </w:p>
          <w:p w:rsidR="008024AA" w:rsidRDefault="004622E6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 proprietario se è la sua abitazione principale o abitazione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principale di un terzo (locatario/comodatario/usufruttuario);</w:t>
            </w:r>
          </w:p>
          <w:p w:rsidR="008024AA" w:rsidRDefault="004622E6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 locatario/comodatario/usufruttuario se è la sua abitazione principale;</w:t>
            </w:r>
          </w:p>
          <w:p w:rsidR="008024AA" w:rsidRDefault="004622E6">
            <w:pPr>
              <w:tabs>
                <w:tab w:val="center" w:pos="7655"/>
              </w:tabs>
              <w:spacing w:before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Abitazione principale è quella in cui il proprietario o il terzo alla data dell’evento calamitoso ha la residenza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anagrafica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024AA" w:rsidRDefault="004622E6">
            <w:pPr>
              <w:tabs>
                <w:tab w:val="center" w:pos="7655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 si tratta di parti comuni condominiali</w:t>
            </w:r>
            <w:r>
              <w:rPr>
                <w:rFonts w:ascii="Times New Roman" w:hAnsi="Times New Roman"/>
                <w:sz w:val="24"/>
                <w:szCs w:val="24"/>
              </w:rPr>
              <w:t>, la presente domanda è sottoscritta dall’amministratore condominiale o, in mancanza, da un condomino delegato da altri condomini.</w:t>
            </w:r>
          </w:p>
          <w:p w:rsidR="008024AA" w:rsidRDefault="008024AA">
            <w:pPr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:rsidR="008024AA" w:rsidRDefault="008024AA">
            <w:pPr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:rsidR="008024AA" w:rsidRDefault="004622E6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proprietario</w:t>
            </w:r>
          </w:p>
          <w:p w:rsidR="008024AA" w:rsidRDefault="004622E6">
            <w:pPr>
              <w:numPr>
                <w:ilvl w:val="0"/>
                <w:numId w:val="6"/>
              </w:numPr>
              <w:tabs>
                <w:tab w:val="clear" w:pos="720"/>
              </w:tabs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comproprietario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indicare nome di altro/i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comproprietario/i)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024AA" w:rsidRDefault="004622E6">
            <w:p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amministratore condom</w:t>
            </w:r>
            <w:r>
              <w:rPr>
                <w:rFonts w:ascii="Times New Roman" w:eastAsia="Arial" w:hAnsi="Times New Roman"/>
                <w:sz w:val="24"/>
                <w:szCs w:val="24"/>
              </w:rPr>
              <w:t>iniale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>
              <w:rPr>
                <w:rFonts w:ascii="Times New Roman" w:hAnsi="Times New Roman"/>
                <w:sz w:val="24"/>
                <w:szCs w:val="24"/>
              </w:rPr>
              <w:t>da altri condomini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legale rappresentante di un’associazione senza scopo di lucro</w:t>
            </w:r>
          </w:p>
          <w:p w:rsidR="008024AA" w:rsidRDefault="008024AA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4AA" w:rsidRDefault="004622E6">
      <w:pPr>
        <w:spacing w:before="0" w:line="360" w:lineRule="auto"/>
        <w:ind w:left="720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00"/>
          <w:sz w:val="28"/>
        </w:rPr>
        <w:lastRenderedPageBreak/>
        <w:t>CHIEDE</w:t>
      </w:r>
    </w:p>
    <w:p w:rsidR="008024AA" w:rsidRDefault="008024AA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</w:p>
    <w:tbl>
      <w:tblPr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4622E6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Richiesta </w:t>
            </w:r>
            <w:proofErr w:type="spellStart"/>
            <w:r>
              <w:rPr>
                <w:rFonts w:ascii="TimesNewRoman" w:hAnsi="TimesNewRoman" w:cs="TimesNewRoman"/>
                <w:b/>
                <w:sz w:val="24"/>
                <w:szCs w:val="24"/>
              </w:rPr>
              <w:t>contributo</w:t>
            </w:r>
            <w:r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  <w:t>*</w:t>
            </w:r>
            <w:proofErr w:type="spellEnd"/>
          </w:p>
          <w:p w:rsidR="008024AA" w:rsidRDefault="008024AA">
            <w:pPr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8024AA" w:rsidRDefault="004622E6">
            <w:pPr>
              <w:spacing w:before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contributo previsto </w:t>
            </w:r>
            <w:r>
              <w:rPr>
                <w:rFonts w:ascii="Times New Roman" w:hAnsi="Times New Roman"/>
                <w:sz w:val="24"/>
                <w:szCs w:val="24"/>
              </w:rPr>
              <w:t>ai sensi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dall’art.36, comma 6 della L.r. n. 9/2023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ss.mm.ii.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per: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ad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dell’abitazione principale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ripristino dei danni alle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</w:t>
            </w:r>
          </w:p>
          <w:p w:rsidR="008024AA" w:rsidRDefault="004622E6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ripristino di aree e fondi esterni qualora funzio</w:t>
            </w:r>
            <w:r>
              <w:rPr>
                <w:rFonts w:ascii="Times New Roman" w:hAnsi="Times New Roman"/>
                <w:sz w:val="24"/>
                <w:szCs w:val="24"/>
              </w:rPr>
              <w:t>nali all’accesso all’immobile</w:t>
            </w:r>
          </w:p>
          <w:p w:rsidR="008024AA" w:rsidRDefault="004622E6">
            <w:pPr>
              <w:numPr>
                <w:ilvl w:val="0"/>
                <w:numId w:val="6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strettamente indispensabili</w:t>
            </w:r>
          </w:p>
          <w:p w:rsidR="008024AA" w:rsidRDefault="004622E6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immobile sede legale e/o operativa dell’associazione o società senza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scopo di lucro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di proprietà </w:t>
            </w:r>
            <w:r>
              <w:rPr>
                <w:rFonts w:ascii="Times New Roman" w:hAnsi="Times New Roman"/>
                <w:sz w:val="24"/>
                <w:szCs w:val="24"/>
              </w:rPr>
              <w:t>della stessa</w:t>
            </w:r>
          </w:p>
          <w:p w:rsidR="008024AA" w:rsidRDefault="008024AA">
            <w:pPr>
              <w:pStyle w:val="Paragrafoelenco"/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ad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ll’immobile sede legale e/o operativa </w:t>
            </w:r>
            <w:r>
              <w:rPr>
                <w:rFonts w:ascii="Times New Roman" w:hAnsi="Times New Roman"/>
                <w:sz w:val="24"/>
                <w:szCs w:val="24"/>
              </w:rPr>
              <w:t>dell’associazione o società senza scopo di lucro</w:t>
            </w:r>
          </w:p>
          <w:p w:rsidR="008024AA" w:rsidRDefault="008024AA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strumentali all’esercizio dell’attività dell’associazione o della società senza scopo di lucro e di proprietà della stessa</w:t>
            </w:r>
          </w:p>
          <w:p w:rsidR="008024AA" w:rsidRDefault="004622E6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altro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(specificare)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024AA" w:rsidRDefault="008024AA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spacing w:before="0" w:after="120" w:line="240" w:lineRule="auto"/>
              <w:ind w:left="360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 vedi SEZIONE 4</w:t>
            </w:r>
          </w:p>
        </w:tc>
      </w:tr>
    </w:tbl>
    <w:p w:rsidR="008024AA" w:rsidRDefault="008024AA">
      <w:pPr>
        <w:tabs>
          <w:tab w:val="center" w:pos="7655"/>
        </w:tabs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:rsidR="008024AA" w:rsidRDefault="008024AA">
      <w:pPr>
        <w:tabs>
          <w:tab w:val="center" w:pos="7655"/>
        </w:tabs>
        <w:spacing w:before="0" w:line="240" w:lineRule="auto"/>
        <w:rPr>
          <w:rFonts w:ascii="TimesNewRoman" w:hAnsi="TimesNewRoman" w:cs="TimesNewRoman"/>
          <w:sz w:val="24"/>
          <w:szCs w:val="24"/>
        </w:rPr>
      </w:pPr>
    </w:p>
    <w:p w:rsidR="008024AA" w:rsidRDefault="004622E6">
      <w:pPr>
        <w:tabs>
          <w:tab w:val="center" w:pos="7655"/>
        </w:tabs>
        <w:spacing w:before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NewRoman" w:hAnsi="TimesNewRoman" w:cs="TimesNewRoman"/>
          <w:sz w:val="24"/>
          <w:szCs w:val="24"/>
        </w:rPr>
        <w:t>Firma del dichiarante</w:t>
      </w:r>
    </w:p>
    <w:p w:rsidR="008024AA" w:rsidRDefault="004622E6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:rsidR="008024AA" w:rsidRDefault="008024AA">
      <w:pPr>
        <w:tabs>
          <w:tab w:val="center" w:pos="7655"/>
        </w:tabs>
        <w:spacing w:before="0" w:line="360" w:lineRule="auto"/>
        <w:rPr>
          <w:rFonts w:ascii="Times New Roman" w:hAnsi="Times New Roman"/>
          <w:sz w:val="24"/>
        </w:rPr>
      </w:pPr>
    </w:p>
    <w:p w:rsidR="008024AA" w:rsidRDefault="004622E6">
      <w:pPr>
        <w:tabs>
          <w:tab w:val="center" w:pos="7655"/>
        </w:tabs>
        <w:spacing w:before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tal fine, consapevole delle conseguenze penali previste dall’art. 76 del D.P.R. 445/2000 e </w:t>
      </w:r>
      <w:proofErr w:type="spellStart"/>
      <w:r>
        <w:rPr>
          <w:rFonts w:ascii="Times New Roman" w:hAnsi="Times New Roman"/>
          <w:sz w:val="24"/>
        </w:rPr>
        <w:t>s.m.i.</w:t>
      </w:r>
      <w:proofErr w:type="spellEnd"/>
      <w:r>
        <w:rPr>
          <w:rFonts w:ascii="Times New Roman" w:hAnsi="Times New Roman"/>
          <w:sz w:val="24"/>
        </w:rPr>
        <w:t xml:space="preserve"> per le falsità in atti e le dichiarazioni mendaci, </w:t>
      </w:r>
    </w:p>
    <w:p w:rsidR="008024AA" w:rsidRDefault="008024AA">
      <w:pPr>
        <w:tabs>
          <w:tab w:val="center" w:pos="7655"/>
        </w:tabs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</w:p>
    <w:p w:rsidR="008024AA" w:rsidRDefault="004622E6">
      <w:pPr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:rsidR="008024AA" w:rsidRDefault="004622E6">
      <w:pPr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:rsidR="008024AA" w:rsidRDefault="004622E6">
      <w:pPr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:rsidR="008024AA" w:rsidRDefault="008024AA">
      <w:pPr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trHeight w:val="5990"/>
          <w:jc w:val="center"/>
        </w:trPr>
        <w:tc>
          <w:tcPr>
            <w:tcW w:w="10205" w:type="dxa"/>
            <w:shd w:val="clear" w:color="auto" w:fill="auto"/>
          </w:tcPr>
          <w:p w:rsidR="008024AA" w:rsidRDefault="004622E6">
            <w:pPr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:rsidR="008024AA" w:rsidRDefault="008024AA">
            <w:pPr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24AA" w:rsidRDefault="004622E6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:rsidR="008024AA" w:rsidRDefault="008024AA">
            <w:pPr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24AA" w:rsidRDefault="004622E6">
            <w:pPr>
              <w:pStyle w:val="Paragrafoelenco"/>
              <w:numPr>
                <w:ilvl w:val="0"/>
                <w:numId w:val="10"/>
              </w:numPr>
              <w:spacing w:before="0" w:line="480" w:lineRule="auto"/>
              <w:ind w:left="49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è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ubicata in:</w:t>
            </w:r>
          </w:p>
          <w:p w:rsidR="008024AA" w:rsidRDefault="004622E6">
            <w:pPr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al n. civico ______, in località ________________________________, CAP__________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 distinta in catasto al foglio n. ______  particella n. __</w:t>
            </w:r>
            <w:r>
              <w:rPr>
                <w:rFonts w:ascii="Times New Roman" w:hAnsi="Times New Roman"/>
                <w:sz w:val="24"/>
                <w:szCs w:val="24"/>
              </w:rPr>
              <w:t>____ sub ______ categoria ________</w:t>
            </w:r>
          </w:p>
          <w:p w:rsidR="008024AA" w:rsidRDefault="004622E6">
            <w:pPr>
              <w:pStyle w:val="Paragrafoelenco"/>
              <w:numPr>
                <w:ilvl w:val="0"/>
                <w:numId w:val="10"/>
              </w:numPr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alla data dell’evento calamitoso:</w:t>
            </w:r>
          </w:p>
          <w:p w:rsidR="008024AA" w:rsidRDefault="004622E6">
            <w:pPr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è abitazione principale:</w:t>
            </w:r>
          </w:p>
          <w:p w:rsidR="008024AA" w:rsidRDefault="004622E6">
            <w:pPr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proprietario</w:t>
            </w:r>
          </w:p>
          <w:p w:rsidR="008024AA" w:rsidRDefault="004622E6">
            <w:pPr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locatario/comodatario/usufruttuario/titolare di altro diritto reale di godimento</w:t>
            </w:r>
          </w:p>
          <w:p w:rsidR="008024AA" w:rsidRDefault="004622E6">
            <w:pPr>
              <w:pStyle w:val="Paragrafoelenco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abitazione principale</w:t>
            </w:r>
          </w:p>
          <w:p w:rsidR="008024AA" w:rsidRDefault="004622E6">
            <w:pPr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parte comune </w:t>
            </w:r>
            <w:r>
              <w:rPr>
                <w:rFonts w:ascii="Times New Roman" w:hAnsi="Times New Roman"/>
                <w:sz w:val="24"/>
                <w:szCs w:val="24"/>
              </w:rPr>
              <w:t>condominiale</w:t>
            </w:r>
          </w:p>
          <w:p w:rsidR="008024AA" w:rsidRDefault="004622E6">
            <w:pPr>
              <w:pStyle w:val="Paragrafoelenco"/>
              <w:numPr>
                <w:ilvl w:val="0"/>
                <w:numId w:val="10"/>
              </w:numPr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costituita:</w:t>
            </w:r>
          </w:p>
          <w:p w:rsidR="008024AA" w:rsidRDefault="004622E6">
            <w:pPr>
              <w:pStyle w:val="Paragrafoelenco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solo dall’unità principale (abitazione)</w:t>
            </w:r>
          </w:p>
          <w:p w:rsidR="008024AA" w:rsidRDefault="004622E6">
            <w:pPr>
              <w:pStyle w:val="Paragrafoelenco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dall’unità principale (abitazione) e da pertinenza/e</w:t>
            </w:r>
          </w:p>
          <w:p w:rsidR="008024AA" w:rsidRDefault="004622E6">
            <w:pPr>
              <w:pStyle w:val="Paragrafoelenco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Specificare se la pertinenza è:</w:t>
            </w:r>
          </w:p>
          <w:p w:rsidR="008024AA" w:rsidRDefault="004622E6">
            <w:pPr>
              <w:pStyle w:val="Paragrafoelenco"/>
              <w:spacing w:before="0" w:line="480" w:lineRule="auto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</w:t>
            </w:r>
          </w:p>
          <w:p w:rsidR="008024AA" w:rsidRDefault="004622E6">
            <w:pPr>
              <w:pStyle w:val="Paragrafoelenco"/>
              <w:spacing w:before="0" w:line="48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ubicata nello stesso edificio in cui è ubicata l’a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bitazione o comunque se è strutturalmente      connessa all’abitazione       SI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</w:tr>
    </w:tbl>
    <w:p w:rsidR="008024AA" w:rsidRDefault="008024AA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trHeight w:val="3932"/>
          <w:jc w:val="center"/>
        </w:trPr>
        <w:tc>
          <w:tcPr>
            <w:tcW w:w="10205" w:type="dxa"/>
            <w:shd w:val="clear" w:color="auto" w:fill="auto"/>
          </w:tcPr>
          <w:p w:rsidR="008024AA" w:rsidRDefault="004622E6">
            <w:pPr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:rsidR="008024AA" w:rsidRDefault="004622E6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:rsidR="008024AA" w:rsidRDefault="008024AA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numPr>
                <w:ilvl w:val="0"/>
                <w:numId w:val="11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risulta essere compromessa nella sua integrità funzionale</w:t>
            </w:r>
          </w:p>
          <w:p w:rsidR="008024AA" w:rsidRDefault="004622E6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>
              <w:t xml:space="preserve">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:rsidR="008024AA" w:rsidRDefault="004622E6">
            <w:pPr>
              <w:spacing w:before="0"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 si barra il NO tale documento è valido solo ai fini della ricognizione e non si compila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</w:t>
            </w:r>
          </w:p>
          <w:p w:rsidR="008024AA" w:rsidRDefault="004622E6">
            <w:pPr>
              <w:numPr>
                <w:ilvl w:val="0"/>
                <w:numId w:val="11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stata:</w:t>
            </w:r>
          </w:p>
          <w:p w:rsidR="008024AA" w:rsidRDefault="004622E6">
            <w:pPr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dichiarata inagibile</w:t>
            </w:r>
          </w:p>
          <w:p w:rsidR="008024AA" w:rsidRDefault="004622E6">
            <w:pPr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danneggiata</w:t>
            </w:r>
          </w:p>
          <w:p w:rsidR="008024AA" w:rsidRDefault="004622E6">
            <w:pPr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distrutta</w:t>
            </w:r>
          </w:p>
          <w:p w:rsidR="008024AA" w:rsidRDefault="004622E6">
            <w:pPr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ripristinata a seguito dell’evento calamitoso</w:t>
            </w:r>
          </w:p>
          <w:p w:rsidR="008024AA" w:rsidRDefault="004622E6">
            <w:pPr>
              <w:pStyle w:val="Paragrafoelenco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:rsidR="008024AA" w:rsidRDefault="004622E6">
            <w:pPr>
              <w:pStyle w:val="Paragrafoelenco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:rsidR="008024AA" w:rsidRDefault="004622E6">
            <w:pPr>
              <w:pStyle w:val="Paragrafoelenco"/>
              <w:numPr>
                <w:ilvl w:val="0"/>
                <w:numId w:val="11"/>
              </w:numPr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</w:t>
            </w:r>
            <w:r>
              <w:rPr>
                <w:rFonts w:ascii="Times New Roman" w:hAnsi="Times New Roman"/>
                <w:sz w:val="24"/>
                <w:szCs w:val="24"/>
              </w:rPr>
              <w:t>stata evacuata dal ___/____/_______al ___/____/_______</w:t>
            </w:r>
          </w:p>
          <w:p w:rsidR="008024AA" w:rsidRDefault="004622E6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(indicare, se esistente, il provvedimento di sgombero n. _____________ del ___/____/_______ e l’eventuale provvedimento di revoca n. _____________  del ___/____/_______ con sistemazione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alloggiativa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/>
                <w:sz w:val="24"/>
                <w:szCs w:val="24"/>
              </w:rPr>
              <w:t>ternativa:</w:t>
            </w:r>
          </w:p>
          <w:p w:rsidR="008024AA" w:rsidRDefault="004622E6">
            <w:pPr>
              <w:pStyle w:val="Paragrafoelenco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proprie</w:t>
            </w:r>
          </w:p>
          <w:p w:rsidR="008024AA" w:rsidRDefault="004622E6">
            <w:pPr>
              <w:pStyle w:val="Paragrafoelenco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 spese dell’Amministrazione Comunale o di altro Ente</w:t>
            </w:r>
          </w:p>
          <w:p w:rsidR="008024AA" w:rsidRDefault="004622E6">
            <w:pPr>
              <w:pStyle w:val="Paragrafoelenco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</w:t>
            </w:r>
          </w:p>
          <w:p w:rsidR="008024AA" w:rsidRDefault="004622E6">
            <w:pPr>
              <w:pStyle w:val="Paragrafoelenco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(art. ……, O.C.D.P.C. n. ….. del …/…./……..)</w:t>
            </w:r>
          </w:p>
          <w:p w:rsidR="008024AA" w:rsidRDefault="004622E6">
            <w:pPr>
              <w:tabs>
                <w:tab w:val="left" w:pos="808"/>
              </w:tabs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:rsidR="008024AA" w:rsidRDefault="004622E6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la stessa è stata inte</w:t>
            </w:r>
            <w:r>
              <w:rPr>
                <w:rFonts w:ascii="Times New Roman" w:hAnsi="Times New Roman"/>
                <w:sz w:val="24"/>
                <w:szCs w:val="24"/>
              </w:rPr>
              <w:t>ressata da allagamento o frana a seguito dell’evento calamitoso:</w:t>
            </w:r>
          </w:p>
          <w:p w:rsidR="008024AA" w:rsidRDefault="004622E6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>
              <w:t xml:space="preserve">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:rsidR="008024AA" w:rsidRDefault="008024AA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4AA" w:rsidRDefault="004622E6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trHeight w:hRule="exact" w:val="6009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4622E6">
            <w:pPr>
              <w:tabs>
                <w:tab w:val="left" w:pos="6417"/>
              </w:tabs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:rsidR="008024AA" w:rsidRDefault="004622E6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immobiliare:</w:t>
            </w:r>
          </w:p>
          <w:p w:rsidR="008024AA" w:rsidRDefault="004622E6">
            <w:pPr>
              <w:pStyle w:val="Paragrafoelenco"/>
              <w:numPr>
                <w:ilvl w:val="0"/>
                <w:numId w:val="12"/>
              </w:numPr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8024AA" w:rsidRDefault="004622E6">
            <w:pPr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8024AA" w:rsidRDefault="004622E6">
            <w:pPr>
              <w:pStyle w:val="Paragrafoelenco"/>
              <w:numPr>
                <w:ilvl w:val="0"/>
                <w:numId w:val="12"/>
              </w:numPr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piani, di cui n._______ interrati e n. _______ seminterrati</w:t>
            </w:r>
          </w:p>
          <w:p w:rsidR="008024AA" w:rsidRDefault="004622E6">
            <w:pPr>
              <w:pStyle w:val="Paragrafoelenco"/>
              <w:numPr>
                <w:ilvl w:val="0"/>
                <w:numId w:val="12"/>
              </w:numPr>
              <w:spacing w:before="0" w:line="480" w:lineRule="auto"/>
              <w:ind w:left="770" w:hanging="28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costituita 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 w:rsidR="008024AA" w:rsidRDefault="004622E6">
            <w:pPr>
              <w:numPr>
                <w:ilvl w:val="0"/>
                <w:numId w:val="15"/>
              </w:numPr>
              <w:spacing w:before="0" w:line="480" w:lineRule="auto"/>
              <w:ind w:left="567" w:hanging="28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Superficie residenziale </w:t>
            </w:r>
            <w:r>
              <w:rPr>
                <w:rFonts w:ascii="Times New Roman" w:hAnsi="Times New Roman"/>
                <w:sz w:val="24"/>
                <w:szCs w:val="24"/>
              </w:rPr>
              <w:t>(Su):            mq ____________</w:t>
            </w:r>
          </w:p>
          <w:p w:rsidR="008024AA" w:rsidRDefault="004622E6">
            <w:pPr>
              <w:numPr>
                <w:ilvl w:val="0"/>
                <w:numId w:val="15"/>
              </w:numPr>
              <w:spacing w:before="0" w:line="480" w:lineRule="auto"/>
              <w:ind w:left="568" w:hanging="284"/>
            </w:pPr>
            <w:r>
              <w:rPr>
                <w:rFonts w:ascii="Times New Roman" w:hAnsi="Times New Roman"/>
                <w:sz w:val="24"/>
                <w:szCs w:val="24"/>
              </w:rPr>
              <w:t>Superficie non residenziale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  mq ___________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</w:p>
        </w:tc>
      </w:tr>
      <w:tr w:rsidR="008024AA">
        <w:trPr>
          <w:trHeight w:hRule="exact" w:val="14173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4622E6">
            <w:pPr>
              <w:spacing w:before="0" w:after="240" w:line="240" w:lineRule="auto"/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:rsidR="008024AA" w:rsidRDefault="004622E6">
            <w:pPr>
              <w:spacing w:line="48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danni all’unità immobiliare e ai beni mobili e/o beni mobili registrati sono quelli di seguito descritti.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immobiliare: 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Vani catastali principali quali cucina, camera, soggiorno, allagati o distrutti:  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</w:t>
            </w:r>
          </w:p>
          <w:p w:rsidR="008024AA" w:rsidRDefault="004622E6">
            <w:pPr>
              <w:spacing w:before="0" w:line="480" w:lineRule="auto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:rsidR="008024AA" w:rsidRDefault="004622E6">
            <w:pPr>
              <w:tabs>
                <w:tab w:val="left" w:pos="6417"/>
              </w:tabs>
              <w:spacing w:before="0" w:line="48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</w:t>
            </w:r>
          </w:p>
          <w:p w:rsidR="008024AA" w:rsidRDefault="008024AA">
            <w:pPr>
              <w:tabs>
                <w:tab w:val="left" w:pos="6417"/>
              </w:tabs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  <w:p w:rsidR="008024AA" w:rsidRDefault="008024AA">
            <w:pPr>
              <w:tabs>
                <w:tab w:val="left" w:pos="6417"/>
              </w:tabs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  <w:p w:rsidR="008024AA" w:rsidRDefault="008024AA">
            <w:pPr>
              <w:tabs>
                <w:tab w:val="left" w:pos="6417"/>
              </w:tabs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</w:tr>
    </w:tbl>
    <w:p w:rsidR="008024AA" w:rsidRDefault="008024AA">
      <w:pPr>
        <w:spacing w:before="0" w:line="240" w:lineRule="auto"/>
        <w:rPr>
          <w:rFonts w:ascii="Times New Roman" w:hAnsi="Times New Roman"/>
          <w:sz w:val="2"/>
        </w:rPr>
      </w:pPr>
    </w:p>
    <w:p w:rsidR="008024AA" w:rsidRDefault="008024AA">
      <w:pPr>
        <w:spacing w:before="0" w:line="240" w:lineRule="auto"/>
        <w:rPr>
          <w:rFonts w:ascii="Times New Roman" w:hAnsi="Times New Roman"/>
          <w:sz w:val="2"/>
        </w:rPr>
      </w:pPr>
    </w:p>
    <w:p w:rsidR="008024AA" w:rsidRDefault="008024AA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trHeight w:hRule="exact" w:val="11282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4622E6">
            <w:pPr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7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8024AA" w:rsidRDefault="004622E6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 danni dichiarati nelle precedenti sezioni non rientrano tra le seguenti cause di esclusione per l’avvio dell’istruttoria finalizzata all’erogazione del contributo:</w:t>
            </w:r>
          </w:p>
          <w:p w:rsidR="008024AA" w:rsidRDefault="004622E6">
            <w:pPr>
              <w:numPr>
                <w:ilvl w:val="0"/>
                <w:numId w:val="5"/>
              </w:numPr>
              <w:overflowPunct w:val="0"/>
              <w:spacing w:before="171" w:after="228" w:line="240" w:lineRule="auto"/>
              <w:ind w:left="1134" w:hanging="56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agli immobili, di proprietà di una persona fisica o di un’impresa, </w:t>
            </w:r>
            <w:r>
              <w:rPr>
                <w:rFonts w:ascii="Times New Roman" w:hAnsi="Times New Roman"/>
                <w:sz w:val="24"/>
                <w:szCs w:val="24"/>
              </w:rPr>
              <w:t>destinati, alla data dell’evento calamitoso, all’esercizio di un’attività economica e produttiva, ovvero destinati a tale data all’uso abitativo se la proprietà di tali immobili faccia comunque capo ad un’impresa; per tali immobili trova applicazione la pr</w:t>
            </w:r>
            <w:r>
              <w:rPr>
                <w:rFonts w:ascii="Times New Roman" w:hAnsi="Times New Roman"/>
                <w:sz w:val="24"/>
                <w:szCs w:val="24"/>
              </w:rPr>
              <w:t>ocedura per le imprese di cui all’allegato C. Rientrano, invece, nell’ambito applicativo del presente procedimento i danni alle parti comuni di un edificio residenziale ancorché questo fosse costituito alla data dell’evento calamitoso, oltre che da unità a</w:t>
            </w:r>
            <w:r>
              <w:rPr>
                <w:rFonts w:ascii="Times New Roman" w:hAnsi="Times New Roman"/>
                <w:sz w:val="24"/>
                <w:szCs w:val="24"/>
              </w:rPr>
              <w:t>bitative, da unità immobiliari destinate all’esercizio di un’attività economica e produttiva;</w:t>
            </w:r>
          </w:p>
          <w:p w:rsidR="008024AA" w:rsidRDefault="004622E6">
            <w:pPr>
              <w:numPr>
                <w:ilvl w:val="0"/>
                <w:numId w:val="5"/>
              </w:numPr>
              <w:overflowPunct w:val="0"/>
              <w:spacing w:before="171" w:after="228" w:line="240" w:lineRule="auto"/>
              <w:ind w:left="1134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 pertinenze, ancorché distrutte o dichiarate inagibili, nel caso in cui le stesse si configurino come distinte unità strutturali rispetto all'unità struttural</w:t>
            </w:r>
            <w:r>
              <w:rPr>
                <w:rFonts w:ascii="Times New Roman" w:hAnsi="Times New Roman"/>
                <w:sz w:val="24"/>
                <w:szCs w:val="24"/>
              </w:rPr>
              <w:t>e in cui è ubicata l'abitazione;</w:t>
            </w:r>
          </w:p>
          <w:p w:rsidR="008024AA" w:rsidRDefault="004622E6">
            <w:pPr>
              <w:numPr>
                <w:ilvl w:val="0"/>
                <w:numId w:val="5"/>
              </w:numPr>
              <w:overflowPunct w:val="0"/>
              <w:spacing w:before="171" w:after="228" w:line="240" w:lineRule="auto"/>
              <w:ind w:left="1134" w:hanging="56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 aree e fondi esterni al fabbricato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 xml:space="preserve">non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>pertinenziali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 xml:space="preserve"> al fabbricato distrutto o dichiarato inagibile e sgomberato,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qualora l’intervento di ripristino unitamente a quelli di ricostruzione/ripristino del fabbricato non sia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funzionale ad evitarne la delocalizzazione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24AA" w:rsidRDefault="004622E6">
            <w:pPr>
              <w:numPr>
                <w:ilvl w:val="0"/>
                <w:numId w:val="5"/>
              </w:numPr>
              <w:overflowPunct w:val="0"/>
              <w:spacing w:before="171" w:after="228" w:line="240" w:lineRule="auto"/>
              <w:ind w:left="1134" w:hanging="56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ai fabbricati, o a loro porzioni, realizzati in violazione delle disposizioni urbanistiche ed edilizie, ovvero in assenza di titoli abilitativi o in difformità agli stessi, salvo che, </w:t>
            </w:r>
            <w:r>
              <w:rPr>
                <w:rFonts w:ascii="Times New Roman" w:hAnsi="Times New Roman"/>
                <w:sz w:val="24"/>
                <w:szCs w:val="24"/>
              </w:rPr>
              <w:t>alla data dell’evento calami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toso, in base alle norme di legge siano stati conseguiti in sanatoria i relativi titoli abilitativi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 salvo altresì quanto previsto all’articolo 34-bis “Tolleranze costruttive” del D.P.R. n. 380/2001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24AA" w:rsidRDefault="004622E6">
            <w:pPr>
              <w:numPr>
                <w:ilvl w:val="0"/>
                <w:numId w:val="5"/>
              </w:numPr>
              <w:overflowPunct w:val="0"/>
              <w:spacing w:before="171" w:after="228" w:line="240" w:lineRule="auto"/>
              <w:ind w:left="1134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 fabbricati che, alla data dell’evento calamitoso, no</w:t>
            </w:r>
            <w:r>
              <w:rPr>
                <w:rFonts w:ascii="Times New Roman" w:hAnsi="Times New Roman"/>
                <w:sz w:val="24"/>
                <w:szCs w:val="24"/>
              </w:rPr>
              <w:t>n risultino iscritti al catasto fabbricati o per i quali non sia stata presentata, entro tale data, apposita domanda di iscrizione a detto catasto;</w:t>
            </w:r>
          </w:p>
          <w:p w:rsidR="008024AA" w:rsidRDefault="004622E6">
            <w:pPr>
              <w:numPr>
                <w:ilvl w:val="0"/>
                <w:numId w:val="5"/>
              </w:numPr>
              <w:tabs>
                <w:tab w:val="left" w:pos="743"/>
              </w:tabs>
              <w:overflowPunct w:val="0"/>
              <w:spacing w:before="171" w:after="228" w:line="240" w:lineRule="auto"/>
              <w:ind w:left="1134" w:hanging="5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ai fabbricati che, alla data dell’evento calamitoso, risultavano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collabenti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 in corso di costruzione.</w:t>
            </w:r>
          </w:p>
        </w:tc>
      </w:tr>
    </w:tbl>
    <w:p w:rsidR="008024AA" w:rsidRDefault="008024AA"/>
    <w:tbl>
      <w:tblPr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4622E6">
            <w:pPr>
              <w:widowControl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</w:p>
          <w:p w:rsidR="008024AA" w:rsidRDefault="008024AA">
            <w:pPr>
              <w:widowControl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pStyle w:val="Paragrafoelenco"/>
              <w:numPr>
                <w:ilvl w:val="0"/>
                <w:numId w:val="14"/>
              </w:numPr>
              <w:spacing w:before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 spese stimate o sostenute per il ripristino dei danni alle parti strutturali e non strutturali (inclus</w:t>
            </w:r>
            <w:r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necessari per la realizzazione degli interventi strutturali)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sono di seguito riportate:</w:t>
            </w:r>
          </w:p>
          <w:p w:rsidR="008024AA" w:rsidRDefault="008024AA">
            <w:pPr>
              <w:pStyle w:val="Paragrafoelenco"/>
              <w:spacing w:before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24AA" w:rsidRDefault="008024AA">
            <w:pPr>
              <w:pStyle w:val="Paragrafoelenco"/>
              <w:spacing w:before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4A0"/>
            </w:tblPr>
            <w:tblGrid>
              <w:gridCol w:w="4650"/>
              <w:gridCol w:w="2693"/>
              <w:gridCol w:w="2636"/>
            </w:tblGrid>
            <w:tr w:rsidR="008024AA">
              <w:trPr>
                <w:trHeight w:val="397"/>
              </w:trPr>
              <w:tc>
                <w:tcPr>
                  <w:tcW w:w="998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5333" w:type="dxa"/>
                  <w:gridSpan w:val="2"/>
                  <w:tcBorders>
                    <w:top w:val="single" w:sz="4" w:space="0" w:color="00000A"/>
                    <w:left w:val="doub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4622E6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vMerge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4622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</w:p>
              </w:tc>
              <w:tc>
                <w:tcPr>
                  <w:tcW w:w="2638" w:type="dxa"/>
                  <w:tcBorders>
                    <w:top w:val="single" w:sz="2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695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695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695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794"/>
              </w:trPr>
              <w:tc>
                <w:tcPr>
                  <w:tcW w:w="4655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idrico-fognario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(compreso i sanitari)</w:t>
                  </w:r>
                </w:p>
              </w:tc>
              <w:tc>
                <w:tcPr>
                  <w:tcW w:w="2695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2695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695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 3, punto 3 e sez. 7 lett. b))</w:t>
                  </w:r>
                </w:p>
              </w:tc>
              <w:tc>
                <w:tcPr>
                  <w:tcW w:w="2695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 (vedi sezione 7, lettera c)</w:t>
                  </w:r>
                </w:p>
              </w:tc>
              <w:tc>
                <w:tcPr>
                  <w:tcW w:w="2695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2695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1191"/>
              </w:trPr>
              <w:tc>
                <w:tcPr>
                  <w:tcW w:w="4655" w:type="dxa"/>
                  <w:tcBorders>
                    <w:top w:val="dotted" w:sz="4" w:space="0" w:color="000000"/>
                    <w:left w:val="single" w:sz="4" w:space="0" w:color="000000"/>
                    <w:bottom w:val="sing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Prestazioni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tecniche (progettazione, direzione lavori, ecc.), comprensive di oneri riflessi (cassa previdenziale)</w:t>
                  </w:r>
                </w:p>
              </w:tc>
              <w:tc>
                <w:tcPr>
                  <w:tcW w:w="2695" w:type="dxa"/>
                  <w:tcBorders>
                    <w:top w:val="dotted" w:sz="4" w:space="0" w:color="000000"/>
                    <w:left w:val="double" w:sz="2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dotted" w:sz="4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655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695" w:type="dxa"/>
                  <w:tcBorders>
                    <w:top w:val="single" w:sz="2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024AA" w:rsidRDefault="004622E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</w:p>
          <w:p w:rsidR="008024AA" w:rsidRDefault="004622E6">
            <w:pPr>
              <w:pStyle w:val="Paragrafoelenco"/>
              <w:numPr>
                <w:ilvl w:val="0"/>
                <w:numId w:val="14"/>
              </w:num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Le spese stimate o sostenute per la sostituzione o il ripristino dei beni mobili distrutti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danneggiati sono di seguito riportate:</w:t>
            </w:r>
          </w:p>
          <w:tbl>
            <w:tblPr>
              <w:tblW w:w="10032" w:type="dxa"/>
              <w:tblLayout w:type="fixed"/>
              <w:tblCellMar>
                <w:left w:w="38" w:type="dxa"/>
                <w:right w:w="70" w:type="dxa"/>
              </w:tblCellMar>
              <w:tblLook w:val="04A0"/>
            </w:tblPr>
            <w:tblGrid>
              <w:gridCol w:w="4716"/>
              <w:gridCol w:w="2556"/>
              <w:gridCol w:w="2760"/>
            </w:tblGrid>
            <w:tr w:rsidR="008024AA">
              <w:trPr>
                <w:trHeight w:val="397"/>
              </w:trPr>
              <w:tc>
                <w:tcPr>
                  <w:tcW w:w="10032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 la sostituzione o il ripristino dei beni mobili per la fruibilità immediata dell’immobile</w:t>
                  </w:r>
                </w:p>
              </w:tc>
            </w:tr>
            <w:tr w:rsidR="008024AA">
              <w:trPr>
                <w:trHeight w:val="397"/>
              </w:trPr>
              <w:tc>
                <w:tcPr>
                  <w:tcW w:w="4716" w:type="dxa"/>
                  <w:vMerge w:val="restart"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mobili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4622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8024AA">
              <w:trPr>
                <w:trHeight w:val="397"/>
              </w:trPr>
              <w:tc>
                <w:tcPr>
                  <w:tcW w:w="4716" w:type="dxa"/>
                  <w:vMerge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4622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</w:p>
              </w:tc>
              <w:tc>
                <w:tcPr>
                  <w:tcW w:w="2760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024AA">
              <w:trPr>
                <w:trHeight w:hRule="exact" w:val="510"/>
              </w:trPr>
              <w:tc>
                <w:tcPr>
                  <w:tcW w:w="4716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della cucina e relativi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510"/>
              </w:trPr>
              <w:tc>
                <w:tcPr>
                  <w:tcW w:w="4716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2556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60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716" w:type="dxa"/>
                  <w:tcBorders>
                    <w:top w:val="single" w:sz="2" w:space="0" w:color="000000"/>
                    <w:left w:val="single" w:sz="6" w:space="0" w:color="00000A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556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024AA" w:rsidRDefault="008024AA">
            <w:pPr>
              <w:pStyle w:val="Paragrafoelenco"/>
              <w:numPr>
                <w:ilvl w:val="0"/>
                <w:numId w:val="14"/>
              </w:numPr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4A0"/>
            </w:tblPr>
            <w:tblGrid>
              <w:gridCol w:w="4709"/>
              <w:gridCol w:w="2553"/>
              <w:gridCol w:w="2714"/>
            </w:tblGrid>
            <w:tr w:rsidR="008024AA">
              <w:trPr>
                <w:trHeight w:val="397"/>
              </w:trPr>
              <w:tc>
                <w:tcPr>
                  <w:tcW w:w="9988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7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 la sostituzione o il riparazione dei beni mobili registrati danneggiati o distrutti</w:t>
                  </w:r>
                </w:p>
              </w:tc>
            </w:tr>
            <w:tr w:rsidR="008024AA">
              <w:trPr>
                <w:trHeight w:val="397"/>
              </w:trPr>
              <w:tc>
                <w:tcPr>
                  <w:tcW w:w="4715" w:type="dxa"/>
                  <w:vMerge w:val="restart"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720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lastRenderedPageBreak/>
                    <w:t xml:space="preserve">Danni 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mobili registrati</w:t>
                  </w:r>
                </w:p>
              </w:tc>
              <w:tc>
                <w:tcPr>
                  <w:tcW w:w="5273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4622E6">
                  <w:pPr>
                    <w:spacing w:before="0" w:line="240" w:lineRule="auto"/>
                    <w:ind w:left="7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8024AA">
              <w:trPr>
                <w:trHeight w:val="397"/>
              </w:trPr>
              <w:tc>
                <w:tcPr>
                  <w:tcW w:w="4715" w:type="dxa"/>
                  <w:vMerge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8024AA">
                  <w:pPr>
                    <w:spacing w:before="0" w:line="240" w:lineRule="auto"/>
                    <w:ind w:left="72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4622E6">
                  <w:pPr>
                    <w:spacing w:before="0" w:line="240" w:lineRule="auto"/>
                    <w:ind w:left="720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</w:p>
              </w:tc>
              <w:tc>
                <w:tcPr>
                  <w:tcW w:w="2717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7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024AA">
              <w:trPr>
                <w:trHeight w:hRule="exact" w:val="510"/>
              </w:trPr>
              <w:tc>
                <w:tcPr>
                  <w:tcW w:w="4715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720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riparazione beni danneggiati</w:t>
                  </w:r>
                </w:p>
              </w:tc>
              <w:tc>
                <w:tcPr>
                  <w:tcW w:w="2556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ind w:left="720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ind w:left="720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510"/>
              </w:trPr>
              <w:tc>
                <w:tcPr>
                  <w:tcW w:w="4715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720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 sostituzione beni distrutti</w:t>
                  </w:r>
                </w:p>
              </w:tc>
              <w:tc>
                <w:tcPr>
                  <w:tcW w:w="2556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ind w:left="720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7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ind w:left="720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715" w:type="dxa"/>
                  <w:tcBorders>
                    <w:top w:val="single" w:sz="2" w:space="0" w:color="000000"/>
                    <w:left w:val="single" w:sz="6" w:space="0" w:color="00000A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720"/>
                    <w:jc w:val="righ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556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ind w:left="720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ind w:left="720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024AA" w:rsidRDefault="004622E6">
            <w:pPr>
              <w:pStyle w:val="Paragrafoelenco"/>
              <w:spacing w:before="240" w:line="240" w:lineRule="auto"/>
              <w:ind w:left="737" w:right="340" w:hanging="397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4)  le spese stimate e sostenute in caso di delocalizzazione dell’immobile distrutto o danneggiato e dichiarato inagibile, per la ricostruzione in sito o in altro sito della </w:t>
            </w:r>
            <w:r>
              <w:rPr>
                <w:rFonts w:ascii="TimesNewRoman" w:hAnsi="TimesNewRoman" w:cs="TimesNewRoman"/>
                <w:sz w:val="24"/>
                <w:szCs w:val="24"/>
              </w:rPr>
              <w:t>medesima Regione o per l’acquisto, risultano pari a:</w:t>
            </w:r>
          </w:p>
          <w:p w:rsidR="008024AA" w:rsidRDefault="008024AA">
            <w:pPr>
              <w:pStyle w:val="Paragrafoelenco"/>
              <w:spacing w:before="240" w:line="240" w:lineRule="auto"/>
            </w:pP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4A0"/>
            </w:tblPr>
            <w:tblGrid>
              <w:gridCol w:w="4690"/>
              <w:gridCol w:w="2644"/>
              <w:gridCol w:w="2645"/>
            </w:tblGrid>
            <w:tr w:rsidR="008024AA">
              <w:trPr>
                <w:trHeight w:val="397"/>
              </w:trPr>
              <w:tc>
                <w:tcPr>
                  <w:tcW w:w="998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984" w:hanging="984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4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 o di delocalizzazione in altro sito della medesima Regione</w:t>
                  </w:r>
                </w:p>
              </w:tc>
            </w:tr>
            <w:tr w:rsidR="008024AA">
              <w:trPr>
                <w:trHeight w:val="397"/>
              </w:trPr>
              <w:tc>
                <w:tcPr>
                  <w:tcW w:w="4695" w:type="dxa"/>
                  <w:vMerge w:val="restart"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per:</w:t>
                  </w:r>
                </w:p>
              </w:tc>
              <w:tc>
                <w:tcPr>
                  <w:tcW w:w="5293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4622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8024AA">
              <w:trPr>
                <w:trHeight w:val="397"/>
              </w:trPr>
              <w:tc>
                <w:tcPr>
                  <w:tcW w:w="4695" w:type="dxa"/>
                  <w:vMerge/>
                  <w:tcBorders>
                    <w:top w:val="dotted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4622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stimata</w:t>
                  </w:r>
                </w:p>
              </w:tc>
              <w:tc>
                <w:tcPr>
                  <w:tcW w:w="2647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024AA">
              <w:trPr>
                <w:trHeight w:val="397"/>
              </w:trPr>
              <w:tc>
                <w:tcPr>
                  <w:tcW w:w="4695" w:type="dxa"/>
                  <w:tcBorders>
                    <w:top w:val="double" w:sz="4" w:space="0" w:color="000000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Ricostruzione in sito o altro sito</w:t>
                  </w:r>
                </w:p>
              </w:tc>
              <w:tc>
                <w:tcPr>
                  <w:tcW w:w="2646" w:type="dxa"/>
                  <w:tcBorders>
                    <w:top w:val="double" w:sz="4" w:space="0" w:color="000000"/>
                    <w:left w:val="double" w:sz="4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2647" w:type="dxa"/>
                  <w:tcBorders>
                    <w:top w:val="doub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695" w:type="dxa"/>
                  <w:tcBorders>
                    <w:top w:val="dotted" w:sz="4" w:space="0" w:color="00000A"/>
                    <w:left w:val="single" w:sz="4" w:space="0" w:color="000000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2646" w:type="dxa"/>
                  <w:tcBorders>
                    <w:top w:val="dotted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47" w:type="dxa"/>
                  <w:tcBorders>
                    <w:top w:val="dotted" w:sz="4" w:space="0" w:color="00000A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024AA">
              <w:trPr>
                <w:trHeight w:val="397"/>
              </w:trPr>
              <w:tc>
                <w:tcPr>
                  <w:tcW w:w="4695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646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47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024AA" w:rsidRDefault="008024AA">
            <w:pPr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:rsidR="008024AA" w:rsidRDefault="008024AA"/>
    <w:p w:rsidR="008024AA" w:rsidRDefault="008024AA"/>
    <w:tbl>
      <w:tblPr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4622E6">
            <w:pPr>
              <w:widowControl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ed ulteriori danni</w:t>
            </w:r>
          </w:p>
          <w:p w:rsidR="008024AA" w:rsidRDefault="008024AA">
            <w:pPr>
              <w:widowControl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widowControl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:rsidR="008024AA" w:rsidRDefault="004622E6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:rsidR="008024AA" w:rsidRDefault="004622E6">
            <w:pPr>
              <w:pStyle w:val="Paragrafoelenco"/>
              <w:numPr>
                <w:ilvl w:val="0"/>
                <w:numId w:val="8"/>
              </w:numPr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aver titolo </w:t>
            </w:r>
            <w:r>
              <w:rPr>
                <w:rFonts w:ascii="Times New Roman" w:hAnsi="Times New Roman"/>
                <w:sz w:val="24"/>
                <w:szCs w:val="24"/>
              </w:rPr>
              <w:t>all’indennizzo da compagnie assicurative</w:t>
            </w:r>
          </w:p>
          <w:tbl>
            <w:tblPr>
              <w:tblStyle w:val="Grigliatabella"/>
              <w:tblW w:w="9070" w:type="dxa"/>
              <w:tblInd w:w="567" w:type="dxa"/>
              <w:tblLayout w:type="fixed"/>
              <w:tblLook w:val="04A0"/>
            </w:tblPr>
            <w:tblGrid>
              <w:gridCol w:w="3286"/>
              <w:gridCol w:w="2553"/>
              <w:gridCol w:w="3231"/>
            </w:tblGrid>
            <w:tr w:rsidR="008024AA">
              <w:trPr>
                <w:trHeight w:val="429"/>
              </w:trPr>
              <w:tc>
                <w:tcPr>
                  <w:tcW w:w="3286" w:type="dxa"/>
                  <w:tcBorders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pStyle w:val="Paragrafoelenco"/>
                    <w:numPr>
                      <w:ilvl w:val="0"/>
                      <w:numId w:val="7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3" w:type="dxa"/>
                  <w:tcBorders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1" w:type="dxa"/>
                  <w:tcBorders>
                    <w:bottom w:val="dotted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pStyle w:val="Paragrafoelenco"/>
                    <w:numPr>
                      <w:ilvl w:val="0"/>
                      <w:numId w:val="9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024AA">
              <w:trPr>
                <w:trHeight w:val="704"/>
              </w:trPr>
              <w:tc>
                <w:tcPr>
                  <w:tcW w:w="3286" w:type="dxa"/>
                  <w:tcBorders>
                    <w:top w:val="dotted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pStyle w:val="Paragrafoelenco"/>
                    <w:numPr>
                      <w:ilvl w:val="0"/>
                      <w:numId w:val="7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ad arredi ed elettrodomestici</w:t>
                  </w:r>
                </w:p>
              </w:tc>
              <w:tc>
                <w:tcPr>
                  <w:tcW w:w="2553" w:type="dxa"/>
                  <w:tcBorders>
                    <w:top w:val="dotted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1" w:type="dxa"/>
                  <w:tcBorders>
                    <w:top w:val="dotted" w:sz="4" w:space="0" w:color="000000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pStyle w:val="Paragrafoelenco"/>
                    <w:numPr>
                      <w:ilvl w:val="0"/>
                      <w:numId w:val="9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024AA">
              <w:trPr>
                <w:trHeight w:val="704"/>
              </w:trPr>
              <w:tc>
                <w:tcPr>
                  <w:tcW w:w="3286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pStyle w:val="Paragrafoelenco"/>
                    <w:numPr>
                      <w:ilvl w:val="0"/>
                      <w:numId w:val="7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53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360" w:lineRule="auto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3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024AA" w:rsidRDefault="004622E6">
                  <w:pPr>
                    <w:pStyle w:val="Paragrafoelenco"/>
                    <w:numPr>
                      <w:ilvl w:val="0"/>
                      <w:numId w:val="9"/>
                    </w:numPr>
                    <w:spacing w:before="0" w:line="360" w:lineRule="auto"/>
                    <w:ind w:left="418" w:hanging="357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024AA">
              <w:tc>
                <w:tcPr>
                  <w:tcW w:w="3286" w:type="dxa"/>
                  <w:shd w:val="clear" w:color="auto" w:fill="auto"/>
                  <w:vAlign w:val="center"/>
                </w:tcPr>
                <w:p w:rsidR="008024AA" w:rsidRDefault="004622E6">
                  <w:pPr>
                    <w:pStyle w:val="Paragrafoelenco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1" w:type="dxa"/>
                  <w:shd w:val="clear" w:color="auto" w:fill="auto"/>
                  <w:vAlign w:val="center"/>
                </w:tcPr>
                <w:p w:rsidR="008024AA" w:rsidRDefault="008024AA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024AA" w:rsidRDefault="008024A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bookmarkStart w:id="1" w:name="__DdeLink__10558_4127680523"/>
            <w:r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  <w:bookmarkEnd w:id="1"/>
          </w:p>
          <w:p w:rsidR="008024AA" w:rsidRDefault="004622E6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ind w:left="567" w:hanging="28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 l’unità immobiliare danneggiata è stata realizzata in difformità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alle regole urbanistiche ed edilizie ed è stata oggetto, alla data dell’evento calamitoso, di sanatoria ai sensi della normativa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vigente</w:t>
            </w:r>
          </w:p>
          <w:p w:rsidR="008024AA" w:rsidRDefault="008024AA">
            <w:pPr>
              <w:pStyle w:val="Paragrafoelenco"/>
              <w:spacing w:before="0" w:line="48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 </w:t>
            </w:r>
            <w:r>
              <w:rPr>
                <w:rFonts w:ascii="Times New Roman" w:hAnsi="Times New Roman"/>
                <w:sz w:val="24"/>
                <w:szCs w:val="24"/>
              </w:rPr>
              <w:t>il bene mobil</w:t>
            </w:r>
            <w:r>
              <w:rPr>
                <w:rFonts w:ascii="Times New Roman" w:hAnsi="Times New Roman"/>
                <w:sz w:val="24"/>
                <w:szCs w:val="24"/>
              </w:rPr>
              <w:t>e registrato danneggiat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E’ in regolarmente registrato e revisionato, in conformità ai requisiti di l</w:t>
            </w:r>
            <w:r>
              <w:rPr>
                <w:rFonts w:ascii="Times New Roman" w:hAnsi="Times New Roman"/>
                <w:sz w:val="24"/>
                <w:szCs w:val="24"/>
              </w:rPr>
              <w:t>egge previsti;</w:t>
            </w:r>
          </w:p>
          <w:p w:rsidR="008024AA" w:rsidRDefault="004622E6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:rsidR="008024AA" w:rsidRDefault="004622E6">
            <w:pPr>
              <w:pStyle w:val="Paragrafoelenco"/>
              <w:numPr>
                <w:ilvl w:val="0"/>
                <w:numId w:val="3"/>
              </w:numPr>
              <w:ind w:left="318" w:firstLine="0"/>
            </w:pPr>
            <w:r>
              <w:rPr>
                <w:rFonts w:ascii="Times New Roman" w:hAnsi="Times New Roman"/>
                <w:sz w:val="24"/>
                <w:szCs w:val="24"/>
              </w:rPr>
              <w:t>di aver subito danni a beni mobili non registrati/registrati</w:t>
            </w:r>
          </w:p>
          <w:p w:rsidR="008024AA" w:rsidRDefault="008024AA">
            <w:pPr>
              <w:widowControl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pStyle w:val="Paragrafoelenco"/>
              <w:numPr>
                <w:ilvl w:val="0"/>
                <w:numId w:val="3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aveva subito danni precedenti alla data dell’evento sopra riportato (specificare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evento pregresso: ______________________________ del ___/____/_______                  e per i quali la stessa:</w:t>
            </w:r>
          </w:p>
          <w:p w:rsidR="008024AA" w:rsidRDefault="004622E6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era stata oggetto di perizia estimativa o altra scheda del fabbisogno</w:t>
            </w:r>
          </w:p>
          <w:p w:rsidR="008024AA" w:rsidRDefault="004622E6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ind w:left="1276" w:hanging="357"/>
            </w:pPr>
            <w:r>
              <w:rPr>
                <w:rFonts w:ascii="Times New Roman" w:hAnsi="Times New Roman"/>
                <w:sz w:val="24"/>
                <w:szCs w:val="24"/>
              </w:rPr>
              <w:t>non era stata oggetto di perizia estimativa o altra scheda del fabbisogno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4AA" w:rsidRDefault="008024AA">
            <w:pPr>
              <w:pStyle w:val="Paragrafoelenco"/>
              <w:spacing w:before="0" w:line="480" w:lineRule="auto"/>
              <w:ind w:left="3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4AA">
        <w:trPr>
          <w:trHeight w:val="173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8024AA">
            <w:pPr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24AA" w:rsidRDefault="004622E6">
            <w:pPr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:rsidR="008024AA" w:rsidRDefault="008024AA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spacing w:before="0" w:line="240" w:lineRule="auto"/>
              <w:ind w:left="284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sottoscritto,   </w:t>
            </w: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</w:t>
            </w:r>
          </w:p>
          <w:p w:rsidR="008024AA" w:rsidRDefault="008024AA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8024AA" w:rsidRDefault="004622E6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ai fini della ricognizione prevista dall’articolo 25, comma 2, lett. e), del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n. 1/2018, ed,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noltre, ai fini del riconoscimento del contributo di immediato sostegno al tessuto sociale nei confronti della popolazione, ai sensi dell’art. 25, comma 2, lett. c) del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:rsidR="008024AA" w:rsidRDefault="008024AA">
            <w:pPr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24AA" w:rsidRDefault="004622E6">
            <w:pPr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016/679 del Parlamento Europeo e del Consiglio del 27 aprile 2016 relativo alla protezione delle persone fisiche con riguardo al trattamento dei dati personali, nonché alla libera circolazione di tali dati e che abroga la direttiva 95/46/CE (regolamento ge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nerale sulla protezione dei dati)”, il sottoscritto dichiara di essere informato che i dati personali raccolti e contenuti nella presente dichiarazione saranno trattati, anche con strumenti informatici, esclusivamente nell’ambito del procedimento per il qu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ale la presente dichiarazione viene resa e che al riguardo gli competono tutti i diritti previsti dagli articoli da 15 a 20 del medesimo Regolamento.</w:t>
            </w:r>
          </w:p>
          <w:p w:rsidR="008024AA" w:rsidRDefault="008024AA">
            <w:pPr>
              <w:tabs>
                <w:tab w:val="right" w:pos="8787"/>
              </w:tabs>
              <w:ind w:right="-2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8024AA" w:rsidRDefault="008024AA">
      <w:pPr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:rsidR="008024AA" w:rsidRDefault="004622E6">
      <w:pPr>
        <w:tabs>
          <w:tab w:val="center" w:pos="7655"/>
        </w:tabs>
        <w:spacing w:before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Firma del dichiarante</w:t>
      </w:r>
    </w:p>
    <w:p w:rsidR="008024AA" w:rsidRDefault="004622E6">
      <w:pPr>
        <w:tabs>
          <w:tab w:val="center" w:pos="7655"/>
        </w:tabs>
        <w:spacing w:before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  <w:t>_________________________</w:t>
      </w:r>
    </w:p>
    <w:tbl>
      <w:tblPr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trHeight w:val="507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4622E6">
            <w:pPr>
              <w:widowControl w:val="0"/>
              <w:spacing w:before="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t>DOCUMENTAZIONE ALLEGATA</w:t>
            </w:r>
          </w:p>
          <w:p w:rsidR="008024AA" w:rsidRDefault="004622E6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fotocopia di documento di riconoscimento in corso di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validità*</w:t>
            </w:r>
            <w:proofErr w:type="spellEnd"/>
          </w:p>
          <w:p w:rsidR="008024AA" w:rsidRDefault="004622E6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9241498"/>
            <w:r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2"/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contenente la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delega a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ristino sulle parti comuni dell’edificio condominiale e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sta di contributo)</w:t>
            </w:r>
          </w:p>
          <w:p w:rsidR="008024AA" w:rsidRDefault="004622E6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del proprietario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(autorizzazione al ripristino dei danni all’immobile e/o ai beni mobili del proprietario, in caso di immobile locato o detenuto ad altro titolo)**</w:t>
            </w:r>
          </w:p>
          <w:p w:rsidR="008024AA" w:rsidRDefault="004622E6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:rsidR="008024AA" w:rsidRDefault="004622E6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:rsidR="008024AA" w:rsidRDefault="004622E6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perizia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della compagnia di assicurazioni e quietanza liberatoria **</w:t>
            </w:r>
          </w:p>
          <w:p w:rsidR="008024AA" w:rsidRDefault="004622E6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:rsidR="008024AA" w:rsidRDefault="004622E6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</w:t>
            </w:r>
          </w:p>
          <w:p w:rsidR="008024AA" w:rsidRDefault="004622E6">
            <w:pPr>
              <w:pStyle w:val="Paragrafoelenco"/>
              <w:spacing w:before="0" w:line="360" w:lineRule="auto"/>
              <w:ind w:left="0"/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:rsidR="008024AA" w:rsidRDefault="004622E6">
            <w:pPr>
              <w:spacing w:before="0" w:line="48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</w:p>
        </w:tc>
      </w:tr>
    </w:tbl>
    <w:p w:rsidR="008024AA" w:rsidRDefault="008024AA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:rsidR="008024AA" w:rsidRDefault="008024AA">
      <w:pPr>
        <w:rPr>
          <w:rFonts w:ascii="TimesNewRoman" w:hAnsi="TimesNewRoman" w:cs="TimesNewRoman"/>
          <w:szCs w:val="20"/>
        </w:rPr>
      </w:pPr>
    </w:p>
    <w:tbl>
      <w:tblPr>
        <w:tblStyle w:val="Grigliatabella"/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trHeight w:val="510"/>
          <w:jc w:val="center"/>
        </w:trPr>
        <w:tc>
          <w:tcPr>
            <w:tcW w:w="10205" w:type="dxa"/>
            <w:shd w:val="clear" w:color="auto" w:fill="auto"/>
          </w:tcPr>
          <w:p w:rsidR="008024AA" w:rsidRDefault="004622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 DEL MODULO B1</w:t>
            </w:r>
          </w:p>
        </w:tc>
      </w:tr>
    </w:tbl>
    <w:p w:rsidR="008024AA" w:rsidRDefault="008024AA"/>
    <w:tbl>
      <w:tblPr>
        <w:tblStyle w:val="Grigliatabella"/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trHeight w:val="3515"/>
          <w:jc w:val="center"/>
        </w:trPr>
        <w:tc>
          <w:tcPr>
            <w:tcW w:w="10205" w:type="dxa"/>
            <w:shd w:val="clear" w:color="auto" w:fill="auto"/>
          </w:tcPr>
          <w:p w:rsidR="008024AA" w:rsidRDefault="004622E6">
            <w:pPr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Il modulo include 10 sezioni ed un’appendice.</w:t>
            </w:r>
          </w:p>
          <w:p w:rsidR="008024AA" w:rsidRDefault="004622E6">
            <w:pPr>
              <w:spacing w:before="0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 xml:space="preserve">Le </w:t>
            </w:r>
            <w:r>
              <w:rPr>
                <w:rFonts w:ascii="TimesNewRoman" w:hAnsi="TimesNewRoman" w:cs="TimesNewRoman"/>
                <w:szCs w:val="20"/>
              </w:rPr>
              <w:t>informazioni sono generalmente definite contrassegnando le caselle corrispondenti o compilando gli appositi campi e/o tabelle.</w:t>
            </w:r>
          </w:p>
          <w:p w:rsidR="008024AA" w:rsidRDefault="004622E6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>
              <w:rPr>
                <w:rFonts w:ascii="TimesNewRoman" w:hAnsi="TimesNewRoman" w:cs="TimesNewRoman"/>
                <w:szCs w:val="20"/>
              </w:rPr>
              <w:t>”, il soggetto dichiarante è il prop</w:t>
            </w:r>
            <w:r>
              <w:rPr>
                <w:rFonts w:ascii="TimesNewRoman" w:hAnsi="TimesNewRoman" w:cs="TimesNewRoman"/>
                <w:szCs w:val="20"/>
              </w:rPr>
              <w:t>rietario dell’unità immobiliare oppure il conduttore o beneficiario, se l’immobile è locato o detenuto ad altro titolo, in tal caso risulta obbligatorio allegare l’autorizzazione del proprietario al ripristino dei danni all’immobile e/o ai beni mobili (qua</w:t>
            </w:r>
            <w:r>
              <w:rPr>
                <w:rFonts w:ascii="TimesNewRoman" w:hAnsi="TimesNewRoman" w:cs="TimesNewRoman"/>
                <w:szCs w:val="20"/>
              </w:rPr>
              <w:t xml:space="preserve">lora di appartenenza del proprietario), unitamente alla fotocopia del documento di riconoscimento in corso di validità del proprietario. Se i danni risultano a carico delle parti comuni condominiali, il soggetto dichiarante è l’amministratore condominiale </w:t>
            </w:r>
            <w:r>
              <w:rPr>
                <w:rFonts w:ascii="TimesNewRoman" w:hAnsi="TimesNewRoman" w:cs="TimesNewRoman"/>
                <w:szCs w:val="20"/>
              </w:rPr>
              <w:t>se presente o, in caso contrario, un rappresentante delegato dagli altri soggetti aventi titolo. In tale ultimo caso, risulta obbligatorio allegare la delega dei condomini.</w:t>
            </w:r>
          </w:p>
          <w:p w:rsidR="008024AA" w:rsidRDefault="004622E6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 xml:space="preserve">Le società </w:t>
            </w:r>
            <w:r>
              <w:rPr>
                <w:rFonts w:ascii="TimesNewRoman" w:hAnsi="TimesNewRoman" w:cs="TimesNewRoman"/>
                <w:szCs w:val="20"/>
              </w:rPr>
              <w:t>o associazioni senza fini di lucro non aventi partita IVA o iscrizione alla Camera di Commercio devono compilare il presente modulo B.</w:t>
            </w:r>
          </w:p>
          <w:p w:rsidR="008024AA" w:rsidRDefault="004622E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2 -  Richiesta di contributo</w:t>
            </w:r>
          </w:p>
          <w:p w:rsidR="008024AA" w:rsidRDefault="004622E6">
            <w:pPr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>
              <w:rPr>
                <w:rFonts w:ascii="TimesNewRoman" w:hAnsi="TimesNewRoman" w:cs="TimesNewRoman"/>
                <w:szCs w:val="20"/>
              </w:rPr>
              <w:t>” si intende quella in cui alla d</w:t>
            </w:r>
            <w:r>
              <w:rPr>
                <w:rFonts w:ascii="TimesNewRoman" w:hAnsi="TimesNewRoman" w:cs="TimesNewRoman"/>
                <w:szCs w:val="20"/>
              </w:rPr>
              <w:t>ata degli eventi calamitosi in oggetto risultava stabilita la residenza anagrafica e la dimora abituale. Nei casi in cui alla data degli eventi calamitosi la residenza anagrafica e la dimora abituale non coincidessero, permane in capo a chi richiede il con</w:t>
            </w:r>
            <w:r>
              <w:rPr>
                <w:rFonts w:ascii="TimesNewRoman" w:hAnsi="TimesNewRoman" w:cs="TimesNewRoman"/>
                <w:szCs w:val="20"/>
              </w:rPr>
              <w:t>tributo l'onere di dimostrare la dimora abituale nell'abitazione.</w:t>
            </w:r>
          </w:p>
          <w:p w:rsidR="008024AA" w:rsidRDefault="004622E6">
            <w:pPr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In tale sezione per “Pertinenza dell’abitazione principale” si intende quella il cui ripristino risulta indispensabile per l’utilizzo dell’immobile (es. locale tecnico)</w:t>
            </w:r>
          </w:p>
          <w:p w:rsidR="008024AA" w:rsidRDefault="004622E6">
            <w:pPr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lastRenderedPageBreak/>
              <w:t>Per “aree e fondi est</w:t>
            </w:r>
            <w:r>
              <w:rPr>
                <w:rFonts w:ascii="TimesNewRoman" w:hAnsi="TimesNewRoman" w:cs="TimesNewRoman"/>
                <w:szCs w:val="20"/>
              </w:rPr>
              <w:t>erni” si intende quell’area che appartiene alla medesima proprietà dell’immobile oggetto di domanda il cui danneggiamento impedisce la fruibilità dell’immobile stesso (es. strada di accesso, rimozione detriti)</w:t>
            </w:r>
          </w:p>
          <w:p w:rsidR="008024AA" w:rsidRDefault="004622E6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3 -  Descrizione dell’unità immobiliar</w:t>
            </w:r>
            <w:r>
              <w:rPr>
                <w:rFonts w:ascii="Times New Roman" w:hAnsi="Times New Roman"/>
                <w:b/>
                <w:szCs w:val="20"/>
              </w:rPr>
              <w:t>e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>
              <w:rPr>
                <w:rFonts w:ascii="TimesNewRoman" w:hAnsi="TimesNewRoman" w:cs="TimesNewRoman"/>
                <w:szCs w:val="20"/>
              </w:rPr>
              <w:t>ecc…</w:t>
            </w:r>
            <w:proofErr w:type="spellEnd"/>
            <w:r>
              <w:rPr>
                <w:rFonts w:ascii="TimesNewRoman" w:hAnsi="TimesNewRoman" w:cs="TimesNewRoman"/>
                <w:szCs w:val="20"/>
              </w:rPr>
              <w:t>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>
              <w:rPr>
                <w:rFonts w:ascii="TimesNewRoman" w:hAnsi="TimesNewRoman" w:cs="TimesNewRoman"/>
                <w:szCs w:val="20"/>
              </w:rPr>
              <w:t>”,</w:t>
            </w:r>
            <w:r>
              <w:rPr>
                <w:rFonts w:ascii="TimesNewRoman" w:hAnsi="TimesNewRoman" w:cs="TimesNewRoman"/>
                <w:szCs w:val="20"/>
              </w:rPr>
              <w:t xml:space="preserve"> si intendono anche le parti comuni di un edificio residenziale costituito, oltreché da unità abitative, da unità immobiliari destinate all’esercizio di attività economica e produttiva.</w:t>
            </w:r>
          </w:p>
          <w:p w:rsidR="008024AA" w:rsidRDefault="004622E6">
            <w:pPr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4 – Stato dell’unità immobiliare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“Integrità funzionale” si</w:t>
            </w:r>
            <w:r>
              <w:rPr>
                <w:rFonts w:ascii="TimesNewRoman" w:hAnsi="TimesNewRoman" w:cs="TimesNewRoman"/>
                <w:szCs w:val="20"/>
              </w:rPr>
              <w:t xml:space="preserve"> intende che siano garantite gli standard funzionali minimi di abitabilità (es. funzionalità di almeno un servizio igienico)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</w:t>
            </w:r>
            <w:r>
              <w:rPr>
                <w:rFonts w:ascii="TimesNewRoman" w:hAnsi="TimesNewRoman" w:cs="TimesNewRoman"/>
                <w:szCs w:val="20"/>
              </w:rPr>
              <w:t xml:space="preserve">ottato dai </w:t>
            </w:r>
            <w:proofErr w:type="spellStart"/>
            <w:r>
              <w:rPr>
                <w:rFonts w:ascii="TimesNewRoman" w:hAnsi="TimesNewRoman" w:cs="TimesNewRoman"/>
                <w:szCs w:val="20"/>
              </w:rPr>
              <w:t>VV.F</w:t>
            </w:r>
            <w:proofErr w:type="spellEnd"/>
            <w:r>
              <w:rPr>
                <w:rFonts w:ascii="TimesNewRoman" w:hAnsi="TimesNewRoman" w:cs="TimesNewRoman"/>
                <w:szCs w:val="20"/>
              </w:rPr>
              <w:t>..</w:t>
            </w:r>
          </w:p>
          <w:p w:rsidR="008024AA" w:rsidRDefault="004622E6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ristrutturata</w:t>
            </w:r>
            <w:r>
              <w:rPr>
                <w:rFonts w:ascii="TimesNewRoman" w:hAnsi="TimesNewRoman" w:cs="TimesNewRoman"/>
                <w:szCs w:val="20"/>
              </w:rPr>
              <w:t>” si intende un’abitazione danneggiata a seguito degli eventi, nella quale in regime di anticipazione il proprietario o in generale il soggetto titolato a redigere la presente domanda abbia provveduto ad eseguire i lavor</w:t>
            </w:r>
            <w:r>
              <w:rPr>
                <w:rFonts w:ascii="TimesNewRoman" w:hAnsi="TimesNewRoman" w:cs="TimesNewRoman"/>
                <w:szCs w:val="20"/>
              </w:rPr>
              <w:t>i per il ripristino della integrità funzionale della stessa.</w:t>
            </w:r>
          </w:p>
          <w:p w:rsidR="008024AA" w:rsidRDefault="004622E6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5 - Descrizione sommaria dell’unità immobiliare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>
              <w:rPr>
                <w:rFonts w:ascii="TimesNewRoman" w:hAnsi="TimesNewRoman" w:cs="TimesNewRoman"/>
                <w:szCs w:val="20"/>
              </w:rPr>
              <w:t>”, si intende la tipologia prevalente dell’unità immobiliare, ad es.: mista (cemento armato e muratu</w:t>
            </w:r>
            <w:r>
              <w:rPr>
                <w:rFonts w:ascii="TimesNewRoman" w:hAnsi="TimesNewRoman" w:cs="TimesNewRoman"/>
                <w:szCs w:val="20"/>
              </w:rPr>
              <w:t xml:space="preserve">ra), acciaio, legno, </w:t>
            </w:r>
            <w:proofErr w:type="spellStart"/>
            <w:r>
              <w:rPr>
                <w:rFonts w:ascii="TimesNewRoman" w:hAnsi="TimesNewRoman" w:cs="TimesNewRoman"/>
                <w:szCs w:val="20"/>
              </w:rPr>
              <w:t>ecc…</w:t>
            </w:r>
            <w:proofErr w:type="spellEnd"/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</w:t>
            </w:r>
            <w:r>
              <w:rPr>
                <w:rFonts w:ascii="TimesNewRoman" w:hAnsi="TimesNewRoman" w:cs="TimesNewRoman"/>
                <w:szCs w:val="20"/>
              </w:rPr>
              <w:t xml:space="preserve"> di lavoro, comprensiva di servizi igienici, corridoi, disimpegni, ripostigli ed eventuali scale interne all’unità immobiliare.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Superficie non residenziale (</w:t>
            </w:r>
            <w:proofErr w:type="spellStart"/>
            <w:r>
              <w:rPr>
                <w:rFonts w:ascii="TimesNewRoman" w:hAnsi="TimesNewRoman" w:cs="TimesNewRoman"/>
                <w:szCs w:val="20"/>
                <w:u w:val="single"/>
              </w:rPr>
              <w:t>Snr</w:t>
            </w:r>
            <w:proofErr w:type="spellEnd"/>
            <w:r>
              <w:rPr>
                <w:rFonts w:ascii="TimesNewRoman" w:hAnsi="TimesNewRoman" w:cs="TimesNewRoman"/>
                <w:szCs w:val="20"/>
                <w:u w:val="single"/>
              </w:rPr>
              <w:t>): mq</w:t>
            </w:r>
            <w:r>
              <w:rPr>
                <w:rFonts w:ascii="TimesNewRoman" w:hAnsi="TimesNewRoman" w:cs="TimesNewRoman"/>
                <w:szCs w:val="20"/>
              </w:rPr>
              <w:t>”, deve essere specificata la somma delle aree di balconi, terrazze e p</w:t>
            </w:r>
            <w:r>
              <w:rPr>
                <w:rFonts w:ascii="TimesNewRoman" w:hAnsi="TimesNewRoman" w:cs="TimesNewRoman"/>
                <w:szCs w:val="20"/>
              </w:rPr>
              <w:t>ertinenze strutturalmente connesse e/o funzionali all’edificio (cantine, sottotetti, piani seminterrati, box, locali tecnici, ecc.).</w:t>
            </w:r>
          </w:p>
          <w:p w:rsidR="008024AA" w:rsidRDefault="008024AA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NewRoman" w:hAnsi="TimesNewRoman" w:cs="TimesNewRoman"/>
                <w:szCs w:val="20"/>
              </w:rPr>
            </w:pPr>
          </w:p>
          <w:p w:rsidR="008024AA" w:rsidRDefault="004622E6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7 - Esclusioni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pertinenze</w:t>
            </w:r>
            <w:r>
              <w:rPr>
                <w:rFonts w:ascii="TimesNewRoman" w:hAnsi="TimesNewRoman" w:cs="TimesNewRoman"/>
                <w:szCs w:val="20"/>
              </w:rPr>
              <w:t>” si intendono, ad esempio, garage, cantine, scantinati, giardini, piscine, ecc.</w:t>
            </w:r>
          </w:p>
          <w:p w:rsidR="008024AA" w:rsidRDefault="004622E6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</w:t>
            </w:r>
            <w:r>
              <w:rPr>
                <w:rFonts w:ascii="TimesNewRoman" w:hAnsi="TimesNewRoman" w:cs="TimesNewRoman"/>
                <w:szCs w:val="20"/>
              </w:rPr>
              <w:t xml:space="preserve"> edifici “</w:t>
            </w:r>
            <w:proofErr w:type="spellStart"/>
            <w:r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proofErr w:type="spellEnd"/>
            <w:r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>
              <w:rPr>
                <w:rFonts w:ascii="TimesNewRoman" w:hAnsi="TimesNewRoman" w:cs="TimesNewRoman"/>
                <w:szCs w:val="20"/>
              </w:rPr>
              <w:t xml:space="preserve">. Essi sono accatastati nell’apposita </w:t>
            </w:r>
            <w:r>
              <w:rPr>
                <w:rFonts w:ascii="TimesNewRoman" w:hAnsi="TimesNewRoman" w:cs="TimesNewRoman"/>
                <w:szCs w:val="20"/>
              </w:rPr>
              <w:t xml:space="preserve">categoria catastale F/2 “unità </w:t>
            </w:r>
            <w:proofErr w:type="spellStart"/>
            <w:r>
              <w:rPr>
                <w:rFonts w:ascii="TimesNewRoman" w:hAnsi="TimesNewRoman" w:cs="TimesNewRoman"/>
                <w:szCs w:val="20"/>
              </w:rPr>
              <w:t>collabenti</w:t>
            </w:r>
            <w:proofErr w:type="spellEnd"/>
            <w:r>
              <w:rPr>
                <w:rFonts w:ascii="TimesNewRoman" w:hAnsi="TimesNewRoman" w:cs="TimesNewRoman"/>
                <w:szCs w:val="20"/>
              </w:rPr>
              <w:t>”.</w:t>
            </w:r>
          </w:p>
          <w:p w:rsidR="008024AA" w:rsidRDefault="004622E6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8 – Quantificazione dei costi stimati o sostenuti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>
              <w:rPr>
                <w:rFonts w:ascii="TimesNewRoman" w:hAnsi="TimesNewRoman" w:cs="TimesNewRoman"/>
                <w:szCs w:val="20"/>
              </w:rPr>
              <w:t>” si intendono strutture verticali, solai, scale, tamponature.</w:t>
            </w:r>
          </w:p>
          <w:p w:rsidR="008024AA" w:rsidRDefault="004622E6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>
              <w:rPr>
                <w:rFonts w:ascii="TimesNewRoman" w:hAnsi="TimesNewRoman" w:cs="TimesNewRoman"/>
                <w:szCs w:val="20"/>
              </w:rPr>
              <w:t xml:space="preserve">” si intendono intonacatura e </w:t>
            </w:r>
            <w:r>
              <w:rPr>
                <w:rFonts w:ascii="TimesNewRoman" w:hAnsi="TimesNewRoman" w:cs="TimesNewRoman"/>
                <w:szCs w:val="20"/>
              </w:rPr>
              <w:t>tinteggiatura interne ed esterne, pavimentazione interna, rivestimenti parietali, controsoffittature, tramezzature e divisori in genere.</w:t>
            </w:r>
          </w:p>
          <w:p w:rsidR="008024AA" w:rsidRDefault="004622E6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:rsidR="008024AA" w:rsidRDefault="004622E6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NewRoman" w:hAnsi="TimesNewRoman" w:cs="TimesNewRoman"/>
                <w:szCs w:val="20"/>
              </w:rPr>
              <w:t>Per “Ar</w:t>
            </w:r>
            <w:r>
              <w:rPr>
                <w:rFonts w:ascii="TimesNewRoman" w:hAnsi="TimesNewRoman" w:cs="TimesNewRoman"/>
                <w:szCs w:val="20"/>
              </w:rPr>
              <w:t>ea e fondo esterno” si intendono le aree sulle quali effettuare le spese strettamente connesse alla rimozione delle condizioni che impediscono la fruibilità dell’immobile</w:t>
            </w:r>
          </w:p>
          <w:p w:rsidR="008024AA" w:rsidRDefault="004622E6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</w:pPr>
            <w:r>
              <w:rPr>
                <w:rFonts w:ascii="TimesNewRoman" w:hAnsi="TimesNewRoman" w:cs="TimesNewRoman"/>
                <w:szCs w:val="20"/>
              </w:rPr>
              <w:t xml:space="preserve">La compilazione della Tabella </w:t>
            </w:r>
            <w:r>
              <w:rPr>
                <w:rFonts w:ascii="TimesNewRoman" w:hAnsi="TimesNewRoman" w:cs="TimesNewRoman"/>
                <w:szCs w:val="20"/>
              </w:rPr>
              <w:t>4</w:t>
            </w:r>
            <w:r>
              <w:rPr>
                <w:rFonts w:ascii="TimesNewRoman" w:hAnsi="TimesNewRoman" w:cs="TimesNewRoman"/>
                <w:szCs w:val="20"/>
              </w:rPr>
              <w:t xml:space="preserve"> è alternativa alla compilazione delle Tabelle 1 e 2.</w:t>
            </w:r>
          </w:p>
          <w:p w:rsidR="008024AA" w:rsidRDefault="008024AA">
            <w:pPr>
              <w:tabs>
                <w:tab w:val="left" w:pos="150"/>
              </w:tabs>
              <w:spacing w:before="0" w:line="240" w:lineRule="auto"/>
              <w:ind w:left="142"/>
              <w:contextualSpacing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</w:tr>
    </w:tbl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NewRoman" w:hAnsi="TimesNewRoman" w:cs="TimesNewRoman"/>
          <w:szCs w:val="20"/>
        </w:rPr>
      </w:pPr>
    </w:p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jc w:val="center"/>
        <w:tblLayout w:type="fixed"/>
        <w:tblLook w:val="04A0"/>
      </w:tblPr>
      <w:tblGrid>
        <w:gridCol w:w="9854"/>
      </w:tblGrid>
      <w:tr w:rsidR="008024AA">
        <w:trPr>
          <w:trHeight w:val="532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4AA" w:rsidRDefault="004622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EVENTO ALLUVIONALE</w:t>
            </w:r>
          </w:p>
          <w:p w:rsidR="008024AA" w:rsidRDefault="004622E6">
            <w:pPr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:rsidR="008024AA" w:rsidRDefault="008024AA"/>
    <w:tbl>
      <w:tblPr>
        <w:tblW w:w="9854" w:type="dxa"/>
        <w:jc w:val="center"/>
        <w:tblLayout w:type="fixed"/>
        <w:tblLook w:val="04A0"/>
      </w:tblPr>
      <w:tblGrid>
        <w:gridCol w:w="9854"/>
      </w:tblGrid>
      <w:tr w:rsidR="008024AA">
        <w:trPr>
          <w:trHeight w:val="2445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4622E6">
            <w:pPr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Look w:val="04A0"/>
            </w:tblPr>
            <w:tblGrid>
              <w:gridCol w:w="1274"/>
              <w:gridCol w:w="3118"/>
              <w:gridCol w:w="1416"/>
              <w:gridCol w:w="3177"/>
            </w:tblGrid>
            <w:tr w:rsidR="008024AA">
              <w:trPr>
                <w:trHeight w:val="567"/>
              </w:trPr>
              <w:tc>
                <w:tcPr>
                  <w:tcW w:w="1273" w:type="dxa"/>
                  <w:shd w:val="clear" w:color="auto" w:fill="auto"/>
                  <w:vAlign w:val="center"/>
                </w:tcPr>
                <w:p w:rsidR="008024AA" w:rsidRDefault="004622E6">
                  <w:pPr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1" w:type="dxa"/>
                  <w:gridSpan w:val="3"/>
                  <w:shd w:val="clear" w:color="auto" w:fill="auto"/>
                  <w:vAlign w:val="center"/>
                </w:tcPr>
                <w:p w:rsidR="008024AA" w:rsidRDefault="004622E6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</w:p>
              </w:tc>
            </w:tr>
            <w:tr w:rsidR="008024AA">
              <w:trPr>
                <w:trHeight w:val="567"/>
              </w:trPr>
              <w:tc>
                <w:tcPr>
                  <w:tcW w:w="1273" w:type="dxa"/>
                  <w:shd w:val="clear" w:color="auto" w:fill="auto"/>
                  <w:vAlign w:val="center"/>
                </w:tcPr>
                <w:p w:rsidR="008024AA" w:rsidRDefault="004622E6">
                  <w:pPr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8024AA" w:rsidRDefault="004622E6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8024AA" w:rsidRDefault="004622E6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</w:tcPr>
                <w:p w:rsidR="008024AA" w:rsidRDefault="004622E6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8024AA">
              <w:trPr>
                <w:trHeight w:val="567"/>
              </w:trPr>
              <w:tc>
                <w:tcPr>
                  <w:tcW w:w="1273" w:type="dxa"/>
                  <w:shd w:val="clear" w:color="auto" w:fill="auto"/>
                  <w:vAlign w:val="center"/>
                </w:tcPr>
                <w:p w:rsidR="008024AA" w:rsidRDefault="004622E6">
                  <w:pPr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8024AA" w:rsidRDefault="004622E6">
                  <w:pPr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8024AA" w:rsidRDefault="004622E6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7" w:type="dxa"/>
                  <w:shd w:val="clear" w:color="auto" w:fill="auto"/>
                  <w:vAlign w:val="center"/>
                </w:tcPr>
                <w:p w:rsidR="008024AA" w:rsidRDefault="004622E6">
                  <w:pPr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:rsidR="008024AA" w:rsidRDefault="008024AA">
            <w:pPr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024AA" w:rsidRDefault="008024AA"/>
    <w:tbl>
      <w:tblPr>
        <w:tblW w:w="9854" w:type="dxa"/>
        <w:jc w:val="center"/>
        <w:tblLayout w:type="fixed"/>
        <w:tblLook w:val="04A0"/>
      </w:tblPr>
      <w:tblGrid>
        <w:gridCol w:w="9854"/>
      </w:tblGrid>
      <w:tr w:rsidR="008024AA">
        <w:trPr>
          <w:trHeight w:val="3667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4622E6">
            <w:pPr>
              <w:spacing w:before="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:rsidR="008024AA" w:rsidRDefault="004622E6">
            <w:pPr>
              <w:numPr>
                <w:ilvl w:val="0"/>
                <w:numId w:val="4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:rsidR="008024AA" w:rsidRDefault="004622E6">
            <w:pPr>
              <w:numPr>
                <w:ilvl w:val="0"/>
                <w:numId w:val="17"/>
              </w:numPr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:rsidR="008024AA" w:rsidRDefault="004622E6">
            <w:pPr>
              <w:numPr>
                <w:ilvl w:val="0"/>
                <w:numId w:val="17"/>
              </w:numPr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Look w:val="04A0"/>
            </w:tblPr>
            <w:tblGrid>
              <w:gridCol w:w="5112"/>
              <w:gridCol w:w="3960"/>
            </w:tblGrid>
            <w:tr w:rsidR="008024AA">
              <w:tc>
                <w:tcPr>
                  <w:tcW w:w="5111" w:type="dxa"/>
                  <w:shd w:val="clear" w:color="auto" w:fill="auto"/>
                  <w:vAlign w:val="bottom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edifici privati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a uso non abitativo</w:t>
                  </w:r>
                </w:p>
              </w:tc>
            </w:tr>
            <w:tr w:rsidR="008024AA">
              <w:tc>
                <w:tcPr>
                  <w:tcW w:w="5111" w:type="dxa"/>
                  <w:shd w:val="clear" w:color="auto" w:fill="auto"/>
                  <w:vAlign w:val="bottom"/>
                </w:tcPr>
                <w:p w:rsidR="008024AA" w:rsidRDefault="004622E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edifici privati</w:t>
                  </w:r>
                </w:p>
              </w:tc>
            </w:tr>
            <w:tr w:rsidR="008024AA">
              <w:tc>
                <w:tcPr>
                  <w:tcW w:w="5111" w:type="dxa"/>
                  <w:vMerge w:val="restart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386" w:hanging="386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aree private</w:t>
                  </w:r>
                </w:p>
                <w:p w:rsidR="008024AA" w:rsidRDefault="008024AA">
                  <w:pPr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8024AA" w:rsidRDefault="008024AA">
                  <w:pPr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024AA">
              <w:tc>
                <w:tcPr>
                  <w:tcW w:w="5111" w:type="dxa"/>
                  <w:vMerge/>
                  <w:shd w:val="clear" w:color="auto" w:fill="auto"/>
                  <w:vAlign w:val="bottom"/>
                </w:tcPr>
                <w:p w:rsidR="008024AA" w:rsidRDefault="008024AA">
                  <w:pPr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8024AA" w:rsidRDefault="008024AA">
                  <w:pPr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024AA" w:rsidRDefault="008024AA">
            <w:pPr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:rsidR="008024AA" w:rsidRDefault="008024AA"/>
    <w:tbl>
      <w:tblPr>
        <w:tblW w:w="9854" w:type="dxa"/>
        <w:jc w:val="center"/>
        <w:tblLayout w:type="fixed"/>
        <w:tblLook w:val="04A0"/>
      </w:tblPr>
      <w:tblGrid>
        <w:gridCol w:w="9854"/>
      </w:tblGrid>
      <w:tr w:rsidR="008024AA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AA" w:rsidRDefault="004622E6">
            <w:pPr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</w:p>
          <w:p w:rsidR="008024AA" w:rsidRDefault="004622E6">
            <w:pPr>
              <w:numPr>
                <w:ilvl w:val="0"/>
                <w:numId w:val="4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Look w:val="04A0"/>
            </w:tblPr>
            <w:tblGrid>
              <w:gridCol w:w="5112"/>
              <w:gridCol w:w="3960"/>
            </w:tblGrid>
            <w:tr w:rsidR="008024AA">
              <w:tc>
                <w:tcPr>
                  <w:tcW w:w="5111" w:type="dxa"/>
                  <w:shd w:val="clear" w:color="auto" w:fill="auto"/>
                  <w:vAlign w:val="bottom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(tra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cui tsunami)</w:t>
                  </w:r>
                </w:p>
              </w:tc>
            </w:tr>
            <w:tr w:rsidR="008024AA">
              <w:tc>
                <w:tcPr>
                  <w:tcW w:w="5111" w:type="dxa"/>
                  <w:shd w:val="clear" w:color="auto" w:fill="auto"/>
                  <w:vAlign w:val="bottom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8024AA">
              <w:tc>
                <w:tcPr>
                  <w:tcW w:w="5111" w:type="dxa"/>
                  <w:vMerge w:val="restart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Inondazione/allagamento da insufficienza delle infrastrutture di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collettamento</w:t>
                  </w:r>
                  <w:proofErr w:type="spellEnd"/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8024AA" w:rsidRDefault="004622E6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8024AA">
              <w:tc>
                <w:tcPr>
                  <w:tcW w:w="5111" w:type="dxa"/>
                  <w:vMerge/>
                  <w:shd w:val="clear" w:color="auto" w:fill="auto"/>
                  <w:vAlign w:val="bottom"/>
                </w:tcPr>
                <w:p w:rsidR="008024AA" w:rsidRDefault="008024AA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8024AA" w:rsidRDefault="004622E6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  <w:tr w:rsidR="008024AA">
              <w:tc>
                <w:tcPr>
                  <w:tcW w:w="5111" w:type="dxa"/>
                  <w:shd w:val="clear" w:color="auto" w:fill="auto"/>
                  <w:vAlign w:val="bottom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8024AA" w:rsidRDefault="008024AA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:rsidR="008024AA" w:rsidRDefault="004622E6">
            <w:pPr>
              <w:numPr>
                <w:ilvl w:val="0"/>
                <w:numId w:val="4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Look w:val="04A0"/>
            </w:tblPr>
            <w:tblGrid>
              <w:gridCol w:w="4341"/>
              <w:gridCol w:w="4821"/>
            </w:tblGrid>
            <w:tr w:rsidR="008024AA">
              <w:trPr>
                <w:trHeight w:val="716"/>
              </w:trPr>
              <w:tc>
                <w:tcPr>
                  <w:tcW w:w="4341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rapida, improvvisa o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repentina (flash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8024AA">
              <w:trPr>
                <w:trHeight w:val="677"/>
              </w:trPr>
              <w:tc>
                <w:tcPr>
                  <w:tcW w:w="4341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8024AA">
              <w:tc>
                <w:tcPr>
                  <w:tcW w:w="4341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propagazione in alveo diversa dalla flash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8024AA">
              <w:tc>
                <w:tcPr>
                  <w:tcW w:w="4341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medi di propagazione in alveo rispetto alla flash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Nessun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dato disponibile sulle caratteristiche dell’inondazione</w:t>
                  </w:r>
                </w:p>
              </w:tc>
            </w:tr>
            <w:tr w:rsidR="008024AA">
              <w:trPr>
                <w:trHeight w:val="779"/>
              </w:trPr>
              <w:tc>
                <w:tcPr>
                  <w:tcW w:w="4341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lunghi di propagazione in alveo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8024AA">
              <w:trPr>
                <w:trHeight w:val="860"/>
              </w:trPr>
              <w:tc>
                <w:tcPr>
                  <w:tcW w:w="4341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024AA" w:rsidRDefault="004622E6">
            <w:pPr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l’altezza della colonna d’acqua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pari a: _______________________________________</w:t>
            </w:r>
          </w:p>
          <w:p w:rsidR="008024AA" w:rsidRDefault="004622E6">
            <w:pPr>
              <w:numPr>
                <w:ilvl w:val="0"/>
                <w:numId w:val="4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Look w:val="04A0"/>
            </w:tblPr>
            <w:tblGrid>
              <w:gridCol w:w="4534"/>
              <w:gridCol w:w="4679"/>
            </w:tblGrid>
            <w:tr w:rsidR="008024AA">
              <w:tc>
                <w:tcPr>
                  <w:tcW w:w="4534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8024AA">
              <w:tc>
                <w:tcPr>
                  <w:tcW w:w="4534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Superamento della capacità di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contenimento delle opere di difesa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8024AA">
              <w:tc>
                <w:tcPr>
                  <w:tcW w:w="4534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):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8024AA">
              <w:trPr>
                <w:trHeight w:val="106"/>
              </w:trPr>
              <w:tc>
                <w:tcPr>
                  <w:tcW w:w="4534" w:type="dxa"/>
                  <w:shd w:val="clear" w:color="auto" w:fill="auto"/>
                </w:tcPr>
                <w:p w:rsidR="008024AA" w:rsidRDefault="004622E6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:rsidR="008024AA" w:rsidRDefault="008024AA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8024AA" w:rsidRDefault="008024AA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024AA" w:rsidRDefault="004622E6">
            <w:pPr>
              <w:numPr>
                <w:ilvl w:val="0"/>
                <w:numId w:val="4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Look w:val="04A0"/>
            </w:tblPr>
            <w:tblGrid>
              <w:gridCol w:w="2969"/>
              <w:gridCol w:w="2834"/>
              <w:gridCol w:w="3122"/>
            </w:tblGrid>
            <w:tr w:rsidR="008024AA">
              <w:trPr>
                <w:trHeight w:val="226"/>
              </w:trPr>
              <w:tc>
                <w:tcPr>
                  <w:tcW w:w="2969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4" w:type="dxa"/>
                  <w:shd w:val="clear" w:color="auto" w:fill="auto"/>
                  <w:vAlign w:val="center"/>
                </w:tcPr>
                <w:p w:rsidR="008024AA" w:rsidRDefault="004622E6">
                  <w:pPr>
                    <w:tabs>
                      <w:tab w:val="left" w:pos="1385"/>
                    </w:tabs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22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ettari</w:t>
                  </w:r>
                </w:p>
              </w:tc>
            </w:tr>
            <w:tr w:rsidR="008024AA">
              <w:trPr>
                <w:trHeight w:val="712"/>
              </w:trPr>
              <w:tc>
                <w:tcPr>
                  <w:tcW w:w="2969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4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22" w:type="dxa"/>
                  <w:shd w:val="clear" w:color="auto" w:fill="auto"/>
                  <w:vAlign w:val="center"/>
                </w:tcPr>
                <w:p w:rsidR="008024AA" w:rsidRDefault="004622E6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(numero)</w:t>
                  </w:r>
                </w:p>
              </w:tc>
            </w:tr>
          </w:tbl>
          <w:p w:rsidR="008024AA" w:rsidRDefault="008024AA">
            <w:pPr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8024AA" w:rsidRDefault="008024AA">
      <w:pPr>
        <w:sectPr w:rsidR="008024AA">
          <w:headerReference w:type="default" r:id="rId8"/>
          <w:footerReference w:type="default" r:id="rId9"/>
          <w:headerReference w:type="first" r:id="rId10"/>
          <w:pgSz w:w="11906" w:h="16838"/>
          <w:pgMar w:top="1195" w:right="1134" w:bottom="1276" w:left="1134" w:header="708" w:footer="708" w:gutter="0"/>
          <w:cols w:space="720"/>
          <w:formProt w:val="0"/>
          <w:titlePg/>
          <w:docGrid w:linePitch="360"/>
        </w:sectPr>
      </w:pPr>
    </w:p>
    <w:tbl>
      <w:tblPr>
        <w:tblStyle w:val="Grigliatabella"/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jc w:val="center"/>
        </w:trPr>
        <w:tc>
          <w:tcPr>
            <w:tcW w:w="10205" w:type="dxa"/>
            <w:shd w:val="clear" w:color="auto" w:fill="auto"/>
          </w:tcPr>
          <w:p w:rsidR="008024AA" w:rsidRDefault="0046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 DEALL’APPENDICE 1 DEL MODULO B1</w:t>
            </w:r>
          </w:p>
        </w:tc>
      </w:tr>
    </w:tbl>
    <w:p w:rsidR="008024AA" w:rsidRDefault="008024AA">
      <w:pPr>
        <w:spacing w:before="0"/>
        <w:rPr>
          <w:sz w:val="14"/>
        </w:rPr>
      </w:pPr>
    </w:p>
    <w:tbl>
      <w:tblPr>
        <w:tblStyle w:val="Grigliatabella"/>
        <w:tblW w:w="10205" w:type="dxa"/>
        <w:jc w:val="center"/>
        <w:tblLayout w:type="fixed"/>
        <w:tblLook w:val="04A0"/>
      </w:tblPr>
      <w:tblGrid>
        <w:gridCol w:w="10205"/>
      </w:tblGrid>
      <w:tr w:rsidR="008024AA">
        <w:trPr>
          <w:trHeight w:val="9921"/>
          <w:jc w:val="center"/>
        </w:trPr>
        <w:tc>
          <w:tcPr>
            <w:tcW w:w="10205" w:type="dxa"/>
            <w:shd w:val="clear" w:color="auto" w:fill="auto"/>
          </w:tcPr>
          <w:p w:rsidR="008024AA" w:rsidRDefault="004622E6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:rsidR="008024AA" w:rsidRDefault="004622E6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A – Coordinate geografiche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Coordinate</w:t>
            </w:r>
            <w:r>
              <w:rPr>
                <w:rFonts w:ascii="Times New Roman" w:hAnsi="Times New Roman"/>
              </w:rPr>
              <w:t xml:space="preserve">”, il sistema di </w:t>
            </w:r>
            <w:r>
              <w:rPr>
                <w:rFonts w:ascii="Times New Roman" w:hAnsi="Times New Roman"/>
              </w:rPr>
              <w:t>riferimento (</w:t>
            </w:r>
            <w:proofErr w:type="spellStart"/>
            <w:r>
              <w:rPr>
                <w:rFonts w:ascii="Times New Roman" w:hAnsi="Times New Roman"/>
              </w:rPr>
              <w:t>Datum</w:t>
            </w:r>
            <w:proofErr w:type="spellEnd"/>
            <w:r>
              <w:rPr>
                <w:rFonts w:ascii="Times New Roman" w:hAnsi="Times New Roman"/>
              </w:rPr>
              <w:t xml:space="preserve">) è il WGS84. Se trattasi di coordinate piane </w:t>
            </w:r>
            <w:proofErr w:type="spellStart"/>
            <w:r>
              <w:rPr>
                <w:rFonts w:ascii="Times New Roman" w:hAnsi="Times New Roman"/>
              </w:rPr>
              <w:t>U.T.M.</w:t>
            </w:r>
            <w:proofErr w:type="spellEnd"/>
            <w:r>
              <w:rPr>
                <w:rFonts w:ascii="Times New Roman" w:hAnsi="Times New Roman"/>
              </w:rPr>
              <w:t xml:space="preserve">, inserire le coordinate Nord/Est (espresse in metri) e contrassegnare il Fuso (32,33,34); se trattasi di coordinate geografiche, inserire le coordinate Latitudine/Longitudine (espresse </w:t>
            </w:r>
            <w:r>
              <w:rPr>
                <w:rFonts w:ascii="Times New Roman" w:hAnsi="Times New Roman"/>
              </w:rPr>
              <w:t>in gradi decimali).</w:t>
            </w:r>
          </w:p>
          <w:p w:rsidR="008024AA" w:rsidRDefault="004622E6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 edifici privati a uso abitativo (residenziale), si intendono ad esempio centri abitati, condomini, case </w:t>
            </w:r>
            <w:proofErr w:type="spellStart"/>
            <w:r>
              <w:rPr>
                <w:rFonts w:ascii="Times New Roman" w:hAnsi="Times New Roman"/>
              </w:rPr>
              <w:t>monofamiliari</w:t>
            </w:r>
            <w:proofErr w:type="spellEnd"/>
            <w:r>
              <w:rPr>
                <w:rFonts w:ascii="Times New Roman" w:hAnsi="Times New Roman"/>
              </w:rPr>
              <w:t>, edilizia popolare, garage, scantinati.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hAnsi="Times New Roman"/>
              </w:rPr>
              <w:t>Per edifici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:rsidR="008024AA" w:rsidRDefault="004622E6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C – Descrizione dell’evento alluvionale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Per origine di tipo “f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un’alluvione dovuta all’esondazione delle acque del reticolo idro</w:t>
            </w:r>
            <w:r>
              <w:rPr>
                <w:rFonts w:ascii="Times New Roman" w:hAnsi="Times New Roman"/>
              </w:rPr>
              <w:t>grafico (fiumi, torrenti, canali di drenaggio, corsi di acqua effimeri, laghi e alluvioni causate da fusione nivale).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origine di tipo “p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 xml:space="preserve">”, si intende un allagamento provocato direttamente dalle acque di pioggia. Include nubifragi, </w:t>
            </w:r>
            <w:proofErr w:type="spellStart"/>
            <w:r>
              <w:rPr>
                <w:rFonts w:ascii="Times New Roman" w:hAnsi="Times New Roman"/>
              </w:rPr>
              <w:t>ruscellamento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superficiale o ristagno per superamento delle capacità di drenaggio in ambiente rurale, anche a seguito di scioglimento nivale.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da acque sotterranee</w:t>
            </w:r>
            <w:r>
              <w:rPr>
                <w:rFonts w:ascii="Times New Roman" w:hAnsi="Times New Roman"/>
              </w:rPr>
              <w:t>”, si intende un’inondazione per risalita in superficie di acque sotterranee (emersione</w:t>
            </w:r>
            <w:r>
              <w:rPr>
                <w:rFonts w:ascii="Times New Roman" w:hAnsi="Times New Roman"/>
              </w:rPr>
              <w:t xml:space="preserve"> delle acque di falda).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marina</w:t>
            </w:r>
            <w:r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“i</w:t>
            </w:r>
            <w:r>
              <w:rPr>
                <w:rFonts w:ascii="Times New Roman" w:hAnsi="Times New Roman"/>
                <w:u w:val="single"/>
              </w:rPr>
              <w:t xml:space="preserve">nondazione/allagamento da </w:t>
            </w:r>
            <w:r>
              <w:rPr>
                <w:rFonts w:ascii="Times New Roman" w:hAnsi="Times New Roman"/>
                <w:u w:val="single"/>
              </w:rPr>
              <w:t xml:space="preserve">insufficienza delle infrastrutture di </w:t>
            </w:r>
            <w:proofErr w:type="spellStart"/>
            <w:r>
              <w:rPr>
                <w:rFonts w:ascii="Times New Roman" w:hAnsi="Times New Roman"/>
                <w:u w:val="single"/>
              </w:rPr>
              <w:t>collettamento</w:t>
            </w:r>
            <w:proofErr w:type="spellEnd"/>
            <w:r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 xml:space="preserve">Piena rapida e improvvisa o repentina (Flash </w:t>
            </w:r>
            <w:proofErr w:type="spellStart"/>
            <w:r>
              <w:rPr>
                <w:rFonts w:ascii="Times New Roman" w:hAnsi="Times New Roman"/>
                <w:u w:val="single"/>
              </w:rPr>
              <w:t>flood</w:t>
            </w:r>
            <w:proofErr w:type="spellEnd"/>
            <w:r>
              <w:rPr>
                <w:rFonts w:ascii="Times New Roman" w:hAnsi="Times New Roman"/>
                <w:u w:val="single"/>
              </w:rPr>
              <w:t>)</w:t>
            </w:r>
            <w:r>
              <w:rPr>
                <w:rFonts w:ascii="Times New Roman" w:hAnsi="Times New Roman"/>
              </w:rPr>
              <w:t>”, si intende una p</w:t>
            </w:r>
            <w:r>
              <w:rPr>
                <w:rFonts w:ascii="Times New Roman" w:hAnsi="Times New Roman"/>
              </w:rPr>
              <w:t>iena che si sviluppa ed evolve rapidamente e caratterizzata da tempo di preavviso limitato o nullo, solitamente associata a precipitazioni intense su un'area relativamente ristretta.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piena di tipo “</w:t>
            </w:r>
            <w:r>
              <w:rPr>
                <w:rFonts w:ascii="Times New Roman" w:hAnsi="Times New Roman"/>
                <w:u w:val="single"/>
              </w:rPr>
              <w:t>Alluvione da fusione nivale</w:t>
            </w:r>
            <w:r>
              <w:rPr>
                <w:rFonts w:ascii="Times New Roman" w:hAnsi="Times New Roman"/>
              </w:rPr>
              <w:t xml:space="preserve">”, si intende un’alluvione </w:t>
            </w:r>
            <w:r>
              <w:rPr>
                <w:rFonts w:ascii="Times New Roman" w:hAnsi="Times New Roman"/>
              </w:rPr>
              <w:t>dovuta al rapido scioglimento delle nevi, eventualmente in combinazione con pioggia o ostruzioni dovute a blocchi di ghiaccio.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</w:t>
            </w:r>
            <w:r>
              <w:rPr>
                <w:rFonts w:ascii="Times New Roman" w:hAnsi="Times New Roman"/>
                <w:u w:val="single"/>
              </w:rPr>
              <w:t xml:space="preserve"> dell’inondazione incerta</w:t>
            </w:r>
            <w:r>
              <w:rPr>
                <w:rFonts w:ascii="Times New Roman" w:hAnsi="Times New Roman"/>
              </w:rPr>
              <w:t>”.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sui meccanismi dell’inonda</w:t>
            </w:r>
            <w:r>
              <w:rPr>
                <w:rFonts w:ascii="Times New Roman" w:hAnsi="Times New Roman"/>
                <w:u w:val="single"/>
              </w:rPr>
              <w:t>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:rsidR="008024AA" w:rsidRDefault="004622E6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el campo definito “</w:t>
            </w:r>
            <w:r>
              <w:rPr>
                <w:rFonts w:ascii="Times New Roman" w:hAnsi="Times New Roman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</w:rPr>
              <w:t>”, indicare ad es. i chilometri quadrati dell’area inondata, i chilometri del tratto di fiume o costa interessato, i chilometri di strade, gli ettari di terreno, numero di vittime, ecc..</w:t>
            </w:r>
          </w:p>
        </w:tc>
      </w:tr>
    </w:tbl>
    <w:p w:rsidR="008024AA" w:rsidRDefault="008024AA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8024AA" w:rsidRDefault="008024AA">
      <w:pPr>
        <w:tabs>
          <w:tab w:val="center" w:pos="7655"/>
        </w:tabs>
        <w:spacing w:before="0" w:line="240" w:lineRule="auto"/>
      </w:pPr>
    </w:p>
    <w:sectPr w:rsidR="008024AA" w:rsidSect="008024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65" w:right="1134" w:bottom="851" w:left="1134" w:header="284" w:footer="46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E6" w:rsidRDefault="004622E6" w:rsidP="008024AA">
      <w:pPr>
        <w:spacing w:before="0" w:line="240" w:lineRule="auto"/>
      </w:pPr>
      <w:r>
        <w:separator/>
      </w:r>
    </w:p>
  </w:endnote>
  <w:endnote w:type="continuationSeparator" w:id="0">
    <w:p w:rsidR="004622E6" w:rsidRDefault="004622E6" w:rsidP="008024A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AA" w:rsidRDefault="004622E6">
    <w:pPr>
      <w:tabs>
        <w:tab w:val="center" w:pos="4550"/>
        <w:tab w:val="left" w:pos="5818"/>
      </w:tabs>
      <w:ind w:right="260"/>
      <w:jc w:val="right"/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 w:rsidR="008024AA"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</w:instrText>
    </w:r>
    <w:r w:rsidR="008024AA">
      <w:rPr>
        <w:rFonts w:ascii="Times New Roman" w:hAnsi="Times New Roman"/>
        <w:sz w:val="21"/>
        <w:szCs w:val="21"/>
      </w:rPr>
      <w:fldChar w:fldCharType="separate"/>
    </w:r>
    <w:r w:rsidR="00B80113">
      <w:rPr>
        <w:rFonts w:ascii="Times New Roman" w:hAnsi="Times New Roman"/>
        <w:noProof/>
        <w:sz w:val="21"/>
        <w:szCs w:val="21"/>
      </w:rPr>
      <w:t>2</w:t>
    </w:r>
    <w:r w:rsidR="008024AA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 w:rsidR="008024AA"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NUMPAGES </w:instrText>
    </w:r>
    <w:r w:rsidR="008024AA">
      <w:rPr>
        <w:rFonts w:ascii="Times New Roman" w:hAnsi="Times New Roman"/>
        <w:sz w:val="21"/>
        <w:szCs w:val="21"/>
      </w:rPr>
      <w:fldChar w:fldCharType="separate"/>
    </w:r>
    <w:r w:rsidR="00B80113">
      <w:rPr>
        <w:rFonts w:ascii="Times New Roman" w:hAnsi="Times New Roman"/>
        <w:noProof/>
        <w:sz w:val="21"/>
        <w:szCs w:val="21"/>
      </w:rPr>
      <w:t>16</w:t>
    </w:r>
    <w:r w:rsidR="008024AA">
      <w:rPr>
        <w:rFonts w:ascii="Times New Roman" w:hAnsi="Times New Roman"/>
        <w:sz w:val="21"/>
        <w:szCs w:val="21"/>
      </w:rPr>
      <w:fldChar w:fldCharType="end"/>
    </w:r>
  </w:p>
  <w:p w:rsidR="008024AA" w:rsidRDefault="008024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AA" w:rsidRDefault="004622E6">
    <w:pPr>
      <w:tabs>
        <w:tab w:val="center" w:pos="4550"/>
        <w:tab w:val="left" w:pos="5818"/>
      </w:tabs>
      <w:ind w:right="260"/>
      <w:jc w:val="right"/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 w:rsidR="008024AA"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</w:instrText>
    </w:r>
    <w:r w:rsidR="008024AA">
      <w:rPr>
        <w:rFonts w:ascii="Times New Roman" w:hAnsi="Times New Roman"/>
        <w:sz w:val="21"/>
        <w:szCs w:val="21"/>
      </w:rPr>
      <w:fldChar w:fldCharType="separate"/>
    </w:r>
    <w:r w:rsidR="00B80113">
      <w:rPr>
        <w:rFonts w:ascii="Times New Roman" w:hAnsi="Times New Roman"/>
        <w:noProof/>
        <w:sz w:val="21"/>
        <w:szCs w:val="21"/>
      </w:rPr>
      <w:t>16</w:t>
    </w:r>
    <w:r w:rsidR="008024AA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 w:rsidR="008024AA"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NUMPAGES </w:instrText>
    </w:r>
    <w:r w:rsidR="008024AA">
      <w:rPr>
        <w:rFonts w:ascii="Times New Roman" w:hAnsi="Times New Roman"/>
        <w:sz w:val="21"/>
        <w:szCs w:val="21"/>
      </w:rPr>
      <w:fldChar w:fldCharType="separate"/>
    </w:r>
    <w:r w:rsidR="00B80113">
      <w:rPr>
        <w:rFonts w:ascii="Times New Roman" w:hAnsi="Times New Roman"/>
        <w:noProof/>
        <w:sz w:val="21"/>
        <w:szCs w:val="21"/>
      </w:rPr>
      <w:t>16</w:t>
    </w:r>
    <w:r w:rsidR="008024AA">
      <w:rPr>
        <w:rFonts w:ascii="Times New Roman" w:hAnsi="Times New Roman"/>
        <w:sz w:val="21"/>
        <w:szCs w:val="21"/>
      </w:rPr>
      <w:fldChar w:fldCharType="end"/>
    </w:r>
  </w:p>
  <w:p w:rsidR="008024AA" w:rsidRDefault="008024AA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AA" w:rsidRDefault="008024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E6" w:rsidRDefault="004622E6" w:rsidP="008024AA">
      <w:pPr>
        <w:spacing w:before="0" w:line="240" w:lineRule="auto"/>
      </w:pPr>
      <w:r>
        <w:separator/>
      </w:r>
    </w:p>
  </w:footnote>
  <w:footnote w:type="continuationSeparator" w:id="0">
    <w:p w:rsidR="004622E6" w:rsidRDefault="004622E6" w:rsidP="008024A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AA" w:rsidRDefault="008024AA">
    <w:pPr>
      <w:spacing w:before="0" w:line="240" w:lineRule="auto"/>
      <w:jc w:val="center"/>
      <w:rPr>
        <w:rFonts w:ascii="Times New Roman" w:hAnsi="Times New Roman" w:cs="TimesNewRoman,Bold"/>
        <w:b/>
        <w:bCs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AA" w:rsidRDefault="004622E6">
    <w:pPr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8024AA" w:rsidRDefault="004622E6">
    <w:pPr>
      <w:tabs>
        <w:tab w:val="right" w:pos="9638"/>
      </w:tabs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 xml:space="preserve">n. progressivo: __________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AA" w:rsidRDefault="004622E6">
    <w:pPr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8024AA" w:rsidRDefault="004622E6">
    <w:pPr>
      <w:tabs>
        <w:tab w:val="right" w:pos="9638"/>
      </w:tabs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</w:t>
    </w:r>
    <w:proofErr w:type="spellStart"/>
    <w:r>
      <w:rPr>
        <w:rFonts w:ascii="Times New Roman" w:hAnsi="Times New Roman"/>
        <w:sz w:val="24"/>
        <w:szCs w:val="24"/>
      </w:rPr>
      <w:t>Mod</w:t>
    </w:r>
    <w:proofErr w:type="spellEnd"/>
    <w:r>
      <w:rPr>
        <w:rFonts w:ascii="Times New Roman" w:hAnsi="Times New Roman"/>
        <w:sz w:val="24"/>
        <w:szCs w:val="24"/>
      </w:rPr>
      <w:t>. B1]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AA" w:rsidRDefault="008024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7B"/>
    <w:multiLevelType w:val="multilevel"/>
    <w:tmpl w:val="9434141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C58AD"/>
    <w:multiLevelType w:val="multilevel"/>
    <w:tmpl w:val="6A8E253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">
    <w:nsid w:val="12D237BB"/>
    <w:multiLevelType w:val="multilevel"/>
    <w:tmpl w:val="7C8A33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BA95618"/>
    <w:multiLevelType w:val="multilevel"/>
    <w:tmpl w:val="567A08E4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CB68C8"/>
    <w:multiLevelType w:val="multilevel"/>
    <w:tmpl w:val="402081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5B46F1"/>
    <w:multiLevelType w:val="multilevel"/>
    <w:tmpl w:val="9CECB276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263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6">
    <w:nsid w:val="30264BEB"/>
    <w:multiLevelType w:val="multilevel"/>
    <w:tmpl w:val="7620139E"/>
    <w:lvl w:ilvl="0">
      <w:start w:val="1"/>
      <w:numFmt w:val="bullet"/>
      <w:lvlText w:val="o"/>
      <w:lvlJc w:val="left"/>
      <w:pPr>
        <w:tabs>
          <w:tab w:val="num" w:pos="0"/>
        </w:tabs>
        <w:ind w:left="2705" w:hanging="360"/>
      </w:pPr>
      <w:rPr>
        <w:rFonts w:ascii="Courier New" w:hAnsi="Courier New" w:cs="Courier New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7">
    <w:nsid w:val="32D6002A"/>
    <w:multiLevelType w:val="multilevel"/>
    <w:tmpl w:val="D2581CA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8C066AC"/>
    <w:multiLevelType w:val="multilevel"/>
    <w:tmpl w:val="326CB5AC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E5630A9"/>
    <w:multiLevelType w:val="multilevel"/>
    <w:tmpl w:val="F47CBC6E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A55CC8"/>
    <w:multiLevelType w:val="multilevel"/>
    <w:tmpl w:val="6F6AA8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E4E544B"/>
    <w:multiLevelType w:val="multilevel"/>
    <w:tmpl w:val="1B5AC2A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>
    <w:nsid w:val="5ABD4320"/>
    <w:multiLevelType w:val="multilevel"/>
    <w:tmpl w:val="D03400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0FF600C"/>
    <w:multiLevelType w:val="multilevel"/>
    <w:tmpl w:val="E20EB6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3601756"/>
    <w:multiLevelType w:val="multilevel"/>
    <w:tmpl w:val="096250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4BE268B"/>
    <w:multiLevelType w:val="multilevel"/>
    <w:tmpl w:val="B2329846"/>
    <w:lvl w:ilvl="0">
      <w:start w:val="1"/>
      <w:numFmt w:val="bullet"/>
      <w:lvlText w:val="o"/>
      <w:lvlJc w:val="left"/>
      <w:pPr>
        <w:tabs>
          <w:tab w:val="num" w:pos="0"/>
        </w:tabs>
        <w:ind w:left="2705" w:hanging="360"/>
      </w:pPr>
      <w:rPr>
        <w:rFonts w:ascii="Courier New" w:hAnsi="Courier New" w:cs="Courier New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16">
    <w:nsid w:val="72AC74FD"/>
    <w:multiLevelType w:val="multilevel"/>
    <w:tmpl w:val="9CDE934A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E5E2FB6"/>
    <w:multiLevelType w:val="multilevel"/>
    <w:tmpl w:val="3348AA00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6"/>
  </w:num>
  <w:num w:numId="8">
    <w:abstractNumId w:val="17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8"/>
  </w:num>
  <w:num w:numId="14">
    <w:abstractNumId w:val="2"/>
  </w:num>
  <w:num w:numId="15">
    <w:abstractNumId w:val="14"/>
  </w:num>
  <w:num w:numId="16">
    <w:abstractNumId w:val="4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4AA"/>
    <w:rsid w:val="004622E6"/>
    <w:rsid w:val="008024AA"/>
    <w:rsid w:val="00B8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Header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Footer"/>
    <w:uiPriority w:val="99"/>
    <w:qFormat/>
    <w:rsid w:val="00CC096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645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645FF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E85EC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7z0">
    <w:name w:val="WW8Num7z0"/>
    <w:qFormat/>
    <w:rsid w:val="008024AA"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paragraph" w:styleId="Titolo">
    <w:name w:val="Title"/>
    <w:basedOn w:val="Normale"/>
    <w:next w:val="Corpodeltesto"/>
    <w:qFormat/>
    <w:rsid w:val="008024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E85EC5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deltesto"/>
    <w:rsid w:val="008024AA"/>
    <w:rPr>
      <w:rFonts w:cs="Mangal"/>
    </w:rPr>
  </w:style>
  <w:style w:type="paragraph" w:customStyle="1" w:styleId="Caption">
    <w:name w:val="Caption"/>
    <w:basedOn w:val="Normale"/>
    <w:qFormat/>
    <w:rsid w:val="008024AA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024AA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8024AA"/>
  </w:style>
  <w:style w:type="paragraph" w:customStyle="1" w:styleId="Header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645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645FF"/>
    <w:rPr>
      <w:b/>
      <w:bCs/>
    </w:rPr>
  </w:style>
  <w:style w:type="paragraph" w:customStyle="1" w:styleId="Standard">
    <w:name w:val="Standard"/>
    <w:qFormat/>
    <w:rsid w:val="000D0DAA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qFormat/>
    <w:rsid w:val="008024AA"/>
  </w:style>
  <w:style w:type="paragraph" w:customStyle="1" w:styleId="Contenutotabella">
    <w:name w:val="Contenuto tabella"/>
    <w:basedOn w:val="Normale"/>
    <w:qFormat/>
    <w:rsid w:val="008024AA"/>
    <w:pPr>
      <w:suppressLineNumbers/>
    </w:pPr>
  </w:style>
  <w:style w:type="paragraph" w:customStyle="1" w:styleId="Titolotabella">
    <w:name w:val="Titolo tabella"/>
    <w:basedOn w:val="Contenutotabella"/>
    <w:qFormat/>
    <w:rsid w:val="008024AA"/>
    <w:pPr>
      <w:jc w:val="center"/>
    </w:pPr>
    <w:rPr>
      <w:b/>
      <w:bCs/>
    </w:rPr>
  </w:style>
  <w:style w:type="numbering" w:customStyle="1" w:styleId="WW8Num7">
    <w:name w:val="WW8Num7"/>
    <w:qFormat/>
    <w:rsid w:val="008024AA"/>
  </w:style>
  <w:style w:type="table" w:styleId="Grigliatabella">
    <w:name w:val="Table Grid"/>
    <w:basedOn w:val="Tabellanormale"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FB335-96CB-4AF7-A23C-F1F7A275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4203</Words>
  <Characters>23960</Characters>
  <Application>Microsoft Office Word</Application>
  <DocSecurity>0</DocSecurity>
  <Lines>199</Lines>
  <Paragraphs>56</Paragraphs>
  <ScaleCrop>false</ScaleCrop>
  <Company>DPC</Company>
  <LinksUpToDate>false</LinksUpToDate>
  <CharactersWithSpaces>28107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lory.granata</cp:lastModifiedBy>
  <cp:revision>2</cp:revision>
  <cp:lastPrinted>2023-10-19T15:17:00Z</cp:lastPrinted>
  <dcterms:created xsi:type="dcterms:W3CDTF">2023-10-31T11:17:00Z</dcterms:created>
  <dcterms:modified xsi:type="dcterms:W3CDTF">2023-10-31T11:17:00Z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